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BDE06" w14:textId="0A04AA7B" w:rsidR="00A76AFD" w:rsidRPr="00D870CA" w:rsidRDefault="00C23A90" w:rsidP="00A76AFD">
      <w:pPr>
        <w:tabs>
          <w:tab w:val="left" w:pos="440"/>
          <w:tab w:val="right" w:leader="dot" w:pos="9911"/>
        </w:tabs>
        <w:spacing w:after="100" w:line="240" w:lineRule="atLeast"/>
        <w:rPr>
          <w:rFonts w:ascii="Arial" w:eastAsia="SimSun" w:hAnsi="Arial" w:cs="Times New Roman"/>
          <w:b/>
          <w:sz w:val="22"/>
          <w:szCs w:val="24"/>
          <w:lang w:eastAsia="zh-CN"/>
        </w:rPr>
      </w:pPr>
      <w:r>
        <w:rPr>
          <w:rFonts w:ascii="Arial" w:eastAsia="SimSun" w:hAnsi="Arial" w:cs="Times New Roman"/>
          <w:b/>
          <w:sz w:val="22"/>
          <w:szCs w:val="24"/>
          <w:lang w:eastAsia="zh-CN"/>
        </w:rPr>
        <w:t xml:space="preserve">DATA DELIVERY REQUIREMENTS FOR </w:t>
      </w:r>
      <w:r w:rsidR="0015434B">
        <w:rPr>
          <w:rFonts w:ascii="Arial" w:eastAsia="SimSun" w:hAnsi="Arial" w:cs="Times New Roman"/>
          <w:b/>
          <w:sz w:val="22"/>
          <w:szCs w:val="24"/>
          <w:lang w:eastAsia="zh-CN"/>
        </w:rPr>
        <w:t xml:space="preserve">ENGINEERING, INFRA AND </w:t>
      </w:r>
      <w:r>
        <w:rPr>
          <w:rFonts w:ascii="Arial" w:eastAsia="SimSun" w:hAnsi="Arial" w:cs="Times New Roman"/>
          <w:b/>
          <w:sz w:val="22"/>
          <w:szCs w:val="24"/>
          <w:lang w:eastAsia="zh-CN"/>
        </w:rPr>
        <w:t>EQUIPMENT SUPPLIERS</w:t>
      </w:r>
    </w:p>
    <w:p w14:paraId="361179BA" w14:textId="77777777" w:rsidR="00A76AFD" w:rsidRDefault="00A76AFD" w:rsidP="00A76AFD"/>
    <w:sdt>
      <w:sdtPr>
        <w:rPr>
          <w:rFonts w:eastAsiaTheme="minorEastAsia" w:cstheme="minorBidi"/>
          <w:sz w:val="18"/>
          <w:szCs w:val="18"/>
        </w:rPr>
        <w:id w:val="92920510"/>
        <w:docPartObj>
          <w:docPartGallery w:val="Table of Contents"/>
          <w:docPartUnique/>
        </w:docPartObj>
      </w:sdtPr>
      <w:sdtEndPr/>
      <w:sdtContent>
        <w:p w14:paraId="57779D79" w14:textId="77777777" w:rsidR="00A76AFD" w:rsidRDefault="00A76AFD" w:rsidP="00A76AFD">
          <w:pPr>
            <w:pStyle w:val="TOCHeading"/>
          </w:pPr>
          <w:r>
            <w:t>Contents</w:t>
          </w:r>
        </w:p>
        <w:p w14:paraId="3A88F4EA" w14:textId="3D0F4D2A" w:rsidR="00C501A6" w:rsidRDefault="00A76AFD">
          <w:pPr>
            <w:pStyle w:val="TOC1"/>
            <w:rPr>
              <w:rFonts w:asciiTheme="minorHAnsi" w:eastAsiaTheme="minorEastAsia" w:hAnsiTheme="minorHAnsi"/>
              <w:noProof/>
              <w:kern w:val="2"/>
              <w:sz w:val="24"/>
              <w:szCs w:val="24"/>
              <w:lang w:val="fi-FI" w:eastAsia="fi-FI"/>
              <w14:ligatures w14:val="standardContextual"/>
            </w:rPr>
          </w:pPr>
          <w:r>
            <w:fldChar w:fldCharType="begin"/>
          </w:r>
          <w:r>
            <w:instrText>TOC \o "1-3" \h \z \u</w:instrText>
          </w:r>
          <w:r>
            <w:fldChar w:fldCharType="separate"/>
          </w:r>
          <w:hyperlink w:anchor="_Toc189145864" w:history="1">
            <w:r w:rsidR="00C501A6" w:rsidRPr="00D4094C">
              <w:rPr>
                <w:rStyle w:val="Hyperlink"/>
                <w:noProof/>
              </w:rPr>
              <w:t>1</w:t>
            </w:r>
            <w:r w:rsidR="00C501A6">
              <w:rPr>
                <w:rFonts w:asciiTheme="minorHAnsi" w:eastAsiaTheme="minorEastAsia" w:hAnsiTheme="minorHAnsi"/>
                <w:noProof/>
                <w:kern w:val="2"/>
                <w:sz w:val="24"/>
                <w:szCs w:val="24"/>
                <w:lang w:val="fi-FI" w:eastAsia="fi-FI"/>
                <w14:ligatures w14:val="standardContextual"/>
              </w:rPr>
              <w:tab/>
            </w:r>
            <w:r w:rsidR="00C501A6" w:rsidRPr="00D4094C">
              <w:rPr>
                <w:rStyle w:val="Hyperlink"/>
                <w:noProof/>
              </w:rPr>
              <w:t>General</w:t>
            </w:r>
            <w:r w:rsidR="00C501A6">
              <w:rPr>
                <w:noProof/>
                <w:webHidden/>
              </w:rPr>
              <w:tab/>
            </w:r>
            <w:r w:rsidR="00C501A6">
              <w:rPr>
                <w:noProof/>
                <w:webHidden/>
              </w:rPr>
              <w:fldChar w:fldCharType="begin"/>
            </w:r>
            <w:r w:rsidR="00C501A6">
              <w:rPr>
                <w:noProof/>
                <w:webHidden/>
              </w:rPr>
              <w:instrText xml:space="preserve"> PAGEREF _Toc189145864 \h </w:instrText>
            </w:r>
            <w:r w:rsidR="00C501A6">
              <w:rPr>
                <w:noProof/>
                <w:webHidden/>
              </w:rPr>
            </w:r>
            <w:r w:rsidR="00C501A6">
              <w:rPr>
                <w:noProof/>
                <w:webHidden/>
              </w:rPr>
              <w:fldChar w:fldCharType="separate"/>
            </w:r>
            <w:r w:rsidR="00A37622">
              <w:rPr>
                <w:noProof/>
                <w:webHidden/>
              </w:rPr>
              <w:t>3</w:t>
            </w:r>
            <w:r w:rsidR="00C501A6">
              <w:rPr>
                <w:noProof/>
                <w:webHidden/>
              </w:rPr>
              <w:fldChar w:fldCharType="end"/>
            </w:r>
          </w:hyperlink>
        </w:p>
        <w:p w14:paraId="3328948B" w14:textId="3FA6CE45" w:rsidR="00C501A6" w:rsidRDefault="00C501A6">
          <w:pPr>
            <w:pStyle w:val="TOC1"/>
            <w:rPr>
              <w:rFonts w:asciiTheme="minorHAnsi" w:eastAsiaTheme="minorEastAsia" w:hAnsiTheme="minorHAnsi"/>
              <w:noProof/>
              <w:kern w:val="2"/>
              <w:sz w:val="24"/>
              <w:szCs w:val="24"/>
              <w:lang w:val="fi-FI" w:eastAsia="fi-FI"/>
              <w14:ligatures w14:val="standardContextual"/>
            </w:rPr>
          </w:pPr>
          <w:hyperlink w:anchor="_Toc189145865" w:history="1">
            <w:r w:rsidRPr="00D4094C">
              <w:rPr>
                <w:rStyle w:val="Hyperlink"/>
                <w:noProof/>
                <w:lang w:val="en-US"/>
              </w:rPr>
              <w:t>2</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Data delivery templates</w:t>
            </w:r>
            <w:r>
              <w:rPr>
                <w:noProof/>
                <w:webHidden/>
              </w:rPr>
              <w:tab/>
            </w:r>
            <w:r>
              <w:rPr>
                <w:noProof/>
                <w:webHidden/>
              </w:rPr>
              <w:fldChar w:fldCharType="begin"/>
            </w:r>
            <w:r>
              <w:rPr>
                <w:noProof/>
                <w:webHidden/>
              </w:rPr>
              <w:instrText xml:space="preserve"> PAGEREF _Toc189145865 \h </w:instrText>
            </w:r>
            <w:r>
              <w:rPr>
                <w:noProof/>
                <w:webHidden/>
              </w:rPr>
            </w:r>
            <w:r>
              <w:rPr>
                <w:noProof/>
                <w:webHidden/>
              </w:rPr>
              <w:fldChar w:fldCharType="separate"/>
            </w:r>
            <w:r w:rsidR="00A37622">
              <w:rPr>
                <w:noProof/>
                <w:webHidden/>
              </w:rPr>
              <w:t>5</w:t>
            </w:r>
            <w:r>
              <w:rPr>
                <w:noProof/>
                <w:webHidden/>
              </w:rPr>
              <w:fldChar w:fldCharType="end"/>
            </w:r>
          </w:hyperlink>
        </w:p>
        <w:p w14:paraId="36D762AD" w14:textId="37A9CE5B"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66" w:history="1">
            <w:r w:rsidRPr="00D4094C">
              <w:rPr>
                <w:rStyle w:val="Hyperlink"/>
                <w:noProof/>
                <w:lang w:val="en-US"/>
              </w:rPr>
              <w:t>2.1</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Delivery scope for engineering suppliers</w:t>
            </w:r>
            <w:r>
              <w:rPr>
                <w:noProof/>
                <w:webHidden/>
              </w:rPr>
              <w:tab/>
            </w:r>
            <w:r>
              <w:rPr>
                <w:noProof/>
                <w:webHidden/>
              </w:rPr>
              <w:fldChar w:fldCharType="begin"/>
            </w:r>
            <w:r>
              <w:rPr>
                <w:noProof/>
                <w:webHidden/>
              </w:rPr>
              <w:instrText xml:space="preserve"> PAGEREF _Toc189145866 \h </w:instrText>
            </w:r>
            <w:r>
              <w:rPr>
                <w:noProof/>
                <w:webHidden/>
              </w:rPr>
            </w:r>
            <w:r>
              <w:rPr>
                <w:noProof/>
                <w:webHidden/>
              </w:rPr>
              <w:fldChar w:fldCharType="separate"/>
            </w:r>
            <w:r w:rsidR="00A37622">
              <w:rPr>
                <w:noProof/>
                <w:webHidden/>
              </w:rPr>
              <w:t>5</w:t>
            </w:r>
            <w:r>
              <w:rPr>
                <w:noProof/>
                <w:webHidden/>
              </w:rPr>
              <w:fldChar w:fldCharType="end"/>
            </w:r>
          </w:hyperlink>
        </w:p>
        <w:p w14:paraId="7FF159F1" w14:textId="25E9CFDE"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67" w:history="1">
            <w:r w:rsidRPr="00D4094C">
              <w:rPr>
                <w:rStyle w:val="Hyperlink"/>
                <w:noProof/>
                <w:lang w:val="en-US"/>
              </w:rPr>
              <w:t>2.2</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Delivery timeline for engineering suppliers</w:t>
            </w:r>
            <w:r>
              <w:rPr>
                <w:noProof/>
                <w:webHidden/>
              </w:rPr>
              <w:tab/>
            </w:r>
            <w:r>
              <w:rPr>
                <w:noProof/>
                <w:webHidden/>
              </w:rPr>
              <w:fldChar w:fldCharType="begin"/>
            </w:r>
            <w:r>
              <w:rPr>
                <w:noProof/>
                <w:webHidden/>
              </w:rPr>
              <w:instrText xml:space="preserve"> PAGEREF _Toc189145867 \h </w:instrText>
            </w:r>
            <w:r>
              <w:rPr>
                <w:noProof/>
                <w:webHidden/>
              </w:rPr>
            </w:r>
            <w:r>
              <w:rPr>
                <w:noProof/>
                <w:webHidden/>
              </w:rPr>
              <w:fldChar w:fldCharType="separate"/>
            </w:r>
            <w:r w:rsidR="00A37622">
              <w:rPr>
                <w:noProof/>
                <w:webHidden/>
              </w:rPr>
              <w:t>5</w:t>
            </w:r>
            <w:r>
              <w:rPr>
                <w:noProof/>
                <w:webHidden/>
              </w:rPr>
              <w:fldChar w:fldCharType="end"/>
            </w:r>
          </w:hyperlink>
        </w:p>
        <w:p w14:paraId="69145D3F" w14:textId="221AAF5E"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68" w:history="1">
            <w:r w:rsidRPr="00D4094C">
              <w:rPr>
                <w:rStyle w:val="Hyperlink"/>
                <w:noProof/>
                <w:lang w:val="en-US"/>
              </w:rPr>
              <w:t>2.3</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Delivery scope for equipment/infra suppliers</w:t>
            </w:r>
            <w:r>
              <w:rPr>
                <w:noProof/>
                <w:webHidden/>
              </w:rPr>
              <w:tab/>
            </w:r>
            <w:r>
              <w:rPr>
                <w:noProof/>
                <w:webHidden/>
              </w:rPr>
              <w:fldChar w:fldCharType="begin"/>
            </w:r>
            <w:r>
              <w:rPr>
                <w:noProof/>
                <w:webHidden/>
              </w:rPr>
              <w:instrText xml:space="preserve"> PAGEREF _Toc189145868 \h </w:instrText>
            </w:r>
            <w:r>
              <w:rPr>
                <w:noProof/>
                <w:webHidden/>
              </w:rPr>
            </w:r>
            <w:r>
              <w:rPr>
                <w:noProof/>
                <w:webHidden/>
              </w:rPr>
              <w:fldChar w:fldCharType="separate"/>
            </w:r>
            <w:r w:rsidR="00A37622">
              <w:rPr>
                <w:noProof/>
                <w:webHidden/>
              </w:rPr>
              <w:t>5</w:t>
            </w:r>
            <w:r>
              <w:rPr>
                <w:noProof/>
                <w:webHidden/>
              </w:rPr>
              <w:fldChar w:fldCharType="end"/>
            </w:r>
          </w:hyperlink>
        </w:p>
        <w:p w14:paraId="4D4A2CE7" w14:textId="7A466780"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69" w:history="1">
            <w:r w:rsidRPr="00D4094C">
              <w:rPr>
                <w:rStyle w:val="Hyperlink"/>
                <w:noProof/>
                <w:lang w:val="en-US"/>
              </w:rPr>
              <w:t>2.4</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Delivery timeline for equipment/infra suppliers</w:t>
            </w:r>
            <w:r>
              <w:rPr>
                <w:noProof/>
                <w:webHidden/>
              </w:rPr>
              <w:tab/>
            </w:r>
            <w:r>
              <w:rPr>
                <w:noProof/>
                <w:webHidden/>
              </w:rPr>
              <w:fldChar w:fldCharType="begin"/>
            </w:r>
            <w:r>
              <w:rPr>
                <w:noProof/>
                <w:webHidden/>
              </w:rPr>
              <w:instrText xml:space="preserve"> PAGEREF _Toc189145869 \h </w:instrText>
            </w:r>
            <w:r>
              <w:rPr>
                <w:noProof/>
                <w:webHidden/>
              </w:rPr>
            </w:r>
            <w:r>
              <w:rPr>
                <w:noProof/>
                <w:webHidden/>
              </w:rPr>
              <w:fldChar w:fldCharType="separate"/>
            </w:r>
            <w:r w:rsidR="00A37622">
              <w:rPr>
                <w:noProof/>
                <w:webHidden/>
              </w:rPr>
              <w:t>8</w:t>
            </w:r>
            <w:r>
              <w:rPr>
                <w:noProof/>
                <w:webHidden/>
              </w:rPr>
              <w:fldChar w:fldCharType="end"/>
            </w:r>
          </w:hyperlink>
        </w:p>
        <w:p w14:paraId="31A96CCA" w14:textId="0DD9845A"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70" w:history="1">
            <w:r w:rsidRPr="00D4094C">
              <w:rPr>
                <w:rStyle w:val="Hyperlink"/>
                <w:noProof/>
                <w:lang w:val="en-US"/>
              </w:rPr>
              <w:t>2.5</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Delivery method - all suppliers</w:t>
            </w:r>
            <w:r>
              <w:rPr>
                <w:noProof/>
                <w:webHidden/>
              </w:rPr>
              <w:tab/>
            </w:r>
            <w:r>
              <w:rPr>
                <w:noProof/>
                <w:webHidden/>
              </w:rPr>
              <w:fldChar w:fldCharType="begin"/>
            </w:r>
            <w:r>
              <w:rPr>
                <w:noProof/>
                <w:webHidden/>
              </w:rPr>
              <w:instrText xml:space="preserve"> PAGEREF _Toc189145870 \h </w:instrText>
            </w:r>
            <w:r>
              <w:rPr>
                <w:noProof/>
                <w:webHidden/>
              </w:rPr>
            </w:r>
            <w:r>
              <w:rPr>
                <w:noProof/>
                <w:webHidden/>
              </w:rPr>
              <w:fldChar w:fldCharType="separate"/>
            </w:r>
            <w:r w:rsidR="00A37622">
              <w:rPr>
                <w:noProof/>
                <w:webHidden/>
              </w:rPr>
              <w:t>8</w:t>
            </w:r>
            <w:r>
              <w:rPr>
                <w:noProof/>
                <w:webHidden/>
              </w:rPr>
              <w:fldChar w:fldCharType="end"/>
            </w:r>
          </w:hyperlink>
        </w:p>
        <w:p w14:paraId="4BBF572D" w14:textId="4A636D1A" w:rsidR="00C501A6" w:rsidRDefault="00C501A6">
          <w:pPr>
            <w:pStyle w:val="TOC1"/>
            <w:rPr>
              <w:rFonts w:asciiTheme="minorHAnsi" w:eastAsiaTheme="minorEastAsia" w:hAnsiTheme="minorHAnsi"/>
              <w:noProof/>
              <w:kern w:val="2"/>
              <w:sz w:val="24"/>
              <w:szCs w:val="24"/>
              <w:lang w:val="fi-FI" w:eastAsia="fi-FI"/>
              <w14:ligatures w14:val="standardContextual"/>
            </w:rPr>
          </w:pPr>
          <w:hyperlink w:anchor="_Toc189145871" w:history="1">
            <w:r w:rsidRPr="00D4094C">
              <w:rPr>
                <w:rStyle w:val="Hyperlink"/>
                <w:noProof/>
                <w:lang w:val="en-US"/>
              </w:rPr>
              <w:t>3</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Requirements on filling in the templates</w:t>
            </w:r>
            <w:r>
              <w:rPr>
                <w:noProof/>
                <w:webHidden/>
              </w:rPr>
              <w:tab/>
            </w:r>
            <w:r>
              <w:rPr>
                <w:noProof/>
                <w:webHidden/>
              </w:rPr>
              <w:fldChar w:fldCharType="begin"/>
            </w:r>
            <w:r>
              <w:rPr>
                <w:noProof/>
                <w:webHidden/>
              </w:rPr>
              <w:instrText xml:space="preserve"> PAGEREF _Toc189145871 \h </w:instrText>
            </w:r>
            <w:r>
              <w:rPr>
                <w:noProof/>
                <w:webHidden/>
              </w:rPr>
            </w:r>
            <w:r>
              <w:rPr>
                <w:noProof/>
                <w:webHidden/>
              </w:rPr>
              <w:fldChar w:fldCharType="separate"/>
            </w:r>
            <w:r w:rsidR="00A37622">
              <w:rPr>
                <w:noProof/>
                <w:webHidden/>
              </w:rPr>
              <w:t>8</w:t>
            </w:r>
            <w:r>
              <w:rPr>
                <w:noProof/>
                <w:webHidden/>
              </w:rPr>
              <w:fldChar w:fldCharType="end"/>
            </w:r>
          </w:hyperlink>
        </w:p>
        <w:p w14:paraId="0680325E" w14:textId="10752A28"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72" w:history="1">
            <w:r w:rsidRPr="00D4094C">
              <w:rPr>
                <w:rStyle w:val="Hyperlink"/>
                <w:noProof/>
              </w:rPr>
              <w:t>3.1</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Usage of index numbers / unique IDs</w:t>
            </w:r>
            <w:r>
              <w:rPr>
                <w:noProof/>
                <w:webHidden/>
              </w:rPr>
              <w:tab/>
            </w:r>
            <w:r>
              <w:rPr>
                <w:noProof/>
                <w:webHidden/>
              </w:rPr>
              <w:fldChar w:fldCharType="begin"/>
            </w:r>
            <w:r>
              <w:rPr>
                <w:noProof/>
                <w:webHidden/>
              </w:rPr>
              <w:instrText xml:space="preserve"> PAGEREF _Toc189145872 \h </w:instrText>
            </w:r>
            <w:r>
              <w:rPr>
                <w:noProof/>
                <w:webHidden/>
              </w:rPr>
            </w:r>
            <w:r>
              <w:rPr>
                <w:noProof/>
                <w:webHidden/>
              </w:rPr>
              <w:fldChar w:fldCharType="separate"/>
            </w:r>
            <w:r w:rsidR="00A37622">
              <w:rPr>
                <w:noProof/>
                <w:webHidden/>
              </w:rPr>
              <w:t>8</w:t>
            </w:r>
            <w:r>
              <w:rPr>
                <w:noProof/>
                <w:webHidden/>
              </w:rPr>
              <w:fldChar w:fldCharType="end"/>
            </w:r>
          </w:hyperlink>
        </w:p>
        <w:p w14:paraId="7F18EB87" w14:textId="7D1AD62A"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73" w:history="1">
            <w:r w:rsidRPr="00D4094C">
              <w:rPr>
                <w:rStyle w:val="Hyperlink"/>
                <w:noProof/>
              </w:rPr>
              <w:t>3.2</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Functional location data standard</w:t>
            </w:r>
            <w:r>
              <w:rPr>
                <w:noProof/>
                <w:webHidden/>
              </w:rPr>
              <w:tab/>
            </w:r>
            <w:r>
              <w:rPr>
                <w:noProof/>
                <w:webHidden/>
              </w:rPr>
              <w:fldChar w:fldCharType="begin"/>
            </w:r>
            <w:r>
              <w:rPr>
                <w:noProof/>
                <w:webHidden/>
              </w:rPr>
              <w:instrText xml:space="preserve"> PAGEREF _Toc189145873 \h </w:instrText>
            </w:r>
            <w:r>
              <w:rPr>
                <w:noProof/>
                <w:webHidden/>
              </w:rPr>
            </w:r>
            <w:r>
              <w:rPr>
                <w:noProof/>
                <w:webHidden/>
              </w:rPr>
              <w:fldChar w:fldCharType="separate"/>
            </w:r>
            <w:r w:rsidR="00A37622">
              <w:rPr>
                <w:noProof/>
                <w:webHidden/>
              </w:rPr>
              <w:t>9</w:t>
            </w:r>
            <w:r>
              <w:rPr>
                <w:noProof/>
                <w:webHidden/>
              </w:rPr>
              <w:fldChar w:fldCharType="end"/>
            </w:r>
          </w:hyperlink>
        </w:p>
        <w:p w14:paraId="7A10A0C3" w14:textId="03C2B510" w:rsidR="00C501A6" w:rsidRDefault="00C501A6">
          <w:pPr>
            <w:pStyle w:val="TOC3"/>
            <w:rPr>
              <w:rFonts w:asciiTheme="minorHAnsi" w:eastAsiaTheme="minorEastAsia" w:hAnsiTheme="minorHAnsi"/>
              <w:noProof/>
              <w:kern w:val="2"/>
              <w:sz w:val="24"/>
              <w:szCs w:val="24"/>
              <w:lang w:val="fi-FI" w:eastAsia="fi-FI"/>
              <w14:ligatures w14:val="standardContextual"/>
            </w:rPr>
          </w:pPr>
          <w:hyperlink w:anchor="_Toc189145874" w:history="1">
            <w:r w:rsidRPr="00D4094C">
              <w:rPr>
                <w:rStyle w:val="Hyperlink"/>
                <w:noProof/>
                <w:lang w:val="en-US"/>
              </w:rPr>
              <w:t>3.2.1</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Functional location data as part of Mill Hierarchy</w:t>
            </w:r>
            <w:r>
              <w:rPr>
                <w:noProof/>
                <w:webHidden/>
              </w:rPr>
              <w:tab/>
            </w:r>
            <w:r>
              <w:rPr>
                <w:noProof/>
                <w:webHidden/>
              </w:rPr>
              <w:fldChar w:fldCharType="begin"/>
            </w:r>
            <w:r>
              <w:rPr>
                <w:noProof/>
                <w:webHidden/>
              </w:rPr>
              <w:instrText xml:space="preserve"> PAGEREF _Toc189145874 \h </w:instrText>
            </w:r>
            <w:r>
              <w:rPr>
                <w:noProof/>
                <w:webHidden/>
              </w:rPr>
            </w:r>
            <w:r>
              <w:rPr>
                <w:noProof/>
                <w:webHidden/>
              </w:rPr>
              <w:fldChar w:fldCharType="separate"/>
            </w:r>
            <w:r w:rsidR="00A37622">
              <w:rPr>
                <w:noProof/>
                <w:webHidden/>
              </w:rPr>
              <w:t>9</w:t>
            </w:r>
            <w:r>
              <w:rPr>
                <w:noProof/>
                <w:webHidden/>
              </w:rPr>
              <w:fldChar w:fldCharType="end"/>
            </w:r>
          </w:hyperlink>
        </w:p>
        <w:p w14:paraId="6AF44974" w14:textId="6E351EBF" w:rsidR="00C501A6" w:rsidRDefault="00C501A6">
          <w:pPr>
            <w:pStyle w:val="TOC3"/>
            <w:rPr>
              <w:rFonts w:asciiTheme="minorHAnsi" w:eastAsiaTheme="minorEastAsia" w:hAnsiTheme="minorHAnsi"/>
              <w:noProof/>
              <w:kern w:val="2"/>
              <w:sz w:val="24"/>
              <w:szCs w:val="24"/>
              <w:lang w:val="fi-FI" w:eastAsia="fi-FI"/>
              <w14:ligatures w14:val="standardContextual"/>
            </w:rPr>
          </w:pPr>
          <w:hyperlink w:anchor="_Toc189145875" w:history="1">
            <w:r w:rsidRPr="00D4094C">
              <w:rPr>
                <w:rStyle w:val="Hyperlink"/>
                <w:noProof/>
                <w:lang w:val="en-US"/>
              </w:rPr>
              <w:t>3.2.2</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MG Mill hierarchy standard</w:t>
            </w:r>
            <w:r>
              <w:rPr>
                <w:noProof/>
                <w:webHidden/>
              </w:rPr>
              <w:tab/>
            </w:r>
            <w:r>
              <w:rPr>
                <w:noProof/>
                <w:webHidden/>
              </w:rPr>
              <w:fldChar w:fldCharType="begin"/>
            </w:r>
            <w:r>
              <w:rPr>
                <w:noProof/>
                <w:webHidden/>
              </w:rPr>
              <w:instrText xml:space="preserve"> PAGEREF _Toc189145875 \h </w:instrText>
            </w:r>
            <w:r>
              <w:rPr>
                <w:noProof/>
                <w:webHidden/>
              </w:rPr>
            </w:r>
            <w:r>
              <w:rPr>
                <w:noProof/>
                <w:webHidden/>
              </w:rPr>
              <w:fldChar w:fldCharType="separate"/>
            </w:r>
            <w:r w:rsidR="00A37622">
              <w:rPr>
                <w:noProof/>
                <w:webHidden/>
              </w:rPr>
              <w:t>10</w:t>
            </w:r>
            <w:r>
              <w:rPr>
                <w:noProof/>
                <w:webHidden/>
              </w:rPr>
              <w:fldChar w:fldCharType="end"/>
            </w:r>
          </w:hyperlink>
        </w:p>
        <w:p w14:paraId="38B2E7A5" w14:textId="4718AAA4" w:rsidR="00C501A6" w:rsidRDefault="00C501A6">
          <w:pPr>
            <w:pStyle w:val="TOC3"/>
            <w:rPr>
              <w:rFonts w:asciiTheme="minorHAnsi" w:eastAsiaTheme="minorEastAsia" w:hAnsiTheme="minorHAnsi"/>
              <w:noProof/>
              <w:kern w:val="2"/>
              <w:sz w:val="24"/>
              <w:szCs w:val="24"/>
              <w:lang w:val="fi-FI" w:eastAsia="fi-FI"/>
              <w14:ligatures w14:val="standardContextual"/>
            </w:rPr>
          </w:pPr>
          <w:hyperlink w:anchor="_Toc189145876" w:history="1">
            <w:r w:rsidRPr="00D4094C">
              <w:rPr>
                <w:rStyle w:val="Hyperlink"/>
                <w:noProof/>
                <w:lang w:val="en-US"/>
              </w:rPr>
              <w:t>3.2.3</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What is a Functional location</w:t>
            </w:r>
            <w:r>
              <w:rPr>
                <w:noProof/>
                <w:webHidden/>
              </w:rPr>
              <w:tab/>
            </w:r>
            <w:r>
              <w:rPr>
                <w:noProof/>
                <w:webHidden/>
              </w:rPr>
              <w:fldChar w:fldCharType="begin"/>
            </w:r>
            <w:r>
              <w:rPr>
                <w:noProof/>
                <w:webHidden/>
              </w:rPr>
              <w:instrText xml:space="preserve"> PAGEREF _Toc189145876 \h </w:instrText>
            </w:r>
            <w:r>
              <w:rPr>
                <w:noProof/>
                <w:webHidden/>
              </w:rPr>
            </w:r>
            <w:r>
              <w:rPr>
                <w:noProof/>
                <w:webHidden/>
              </w:rPr>
              <w:fldChar w:fldCharType="separate"/>
            </w:r>
            <w:r w:rsidR="00A37622">
              <w:rPr>
                <w:noProof/>
                <w:webHidden/>
              </w:rPr>
              <w:t>10</w:t>
            </w:r>
            <w:r>
              <w:rPr>
                <w:noProof/>
                <w:webHidden/>
              </w:rPr>
              <w:fldChar w:fldCharType="end"/>
            </w:r>
          </w:hyperlink>
        </w:p>
        <w:p w14:paraId="426D6C33" w14:textId="632A9465" w:rsidR="00C501A6" w:rsidRDefault="00C501A6">
          <w:pPr>
            <w:pStyle w:val="TOC3"/>
            <w:rPr>
              <w:rFonts w:asciiTheme="minorHAnsi" w:eastAsiaTheme="minorEastAsia" w:hAnsiTheme="minorHAnsi"/>
              <w:noProof/>
              <w:kern w:val="2"/>
              <w:sz w:val="24"/>
              <w:szCs w:val="24"/>
              <w:lang w:val="fi-FI" w:eastAsia="fi-FI"/>
              <w14:ligatures w14:val="standardContextual"/>
            </w:rPr>
          </w:pPr>
          <w:hyperlink w:anchor="_Toc189145877" w:history="1">
            <w:r w:rsidRPr="00D4094C">
              <w:rPr>
                <w:rStyle w:val="Hyperlink"/>
                <w:noProof/>
                <w:lang w:val="en-US"/>
              </w:rPr>
              <w:t>3.2.4</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en-US"/>
              </w:rPr>
              <w:t>When Functional location should be created and Metsä Group level business rules</w:t>
            </w:r>
            <w:r>
              <w:rPr>
                <w:noProof/>
                <w:webHidden/>
              </w:rPr>
              <w:tab/>
            </w:r>
            <w:r>
              <w:rPr>
                <w:noProof/>
                <w:webHidden/>
              </w:rPr>
              <w:fldChar w:fldCharType="begin"/>
            </w:r>
            <w:r>
              <w:rPr>
                <w:noProof/>
                <w:webHidden/>
              </w:rPr>
              <w:instrText xml:space="preserve"> PAGEREF _Toc189145877 \h </w:instrText>
            </w:r>
            <w:r>
              <w:rPr>
                <w:noProof/>
                <w:webHidden/>
              </w:rPr>
            </w:r>
            <w:r>
              <w:rPr>
                <w:noProof/>
                <w:webHidden/>
              </w:rPr>
              <w:fldChar w:fldCharType="separate"/>
            </w:r>
            <w:r w:rsidR="00A37622">
              <w:rPr>
                <w:noProof/>
                <w:webHidden/>
              </w:rPr>
              <w:t>10</w:t>
            </w:r>
            <w:r>
              <w:rPr>
                <w:noProof/>
                <w:webHidden/>
              </w:rPr>
              <w:fldChar w:fldCharType="end"/>
            </w:r>
          </w:hyperlink>
        </w:p>
        <w:p w14:paraId="7ADCB066" w14:textId="575125F1" w:rsidR="00C501A6" w:rsidRDefault="00C501A6">
          <w:pPr>
            <w:pStyle w:val="TOC3"/>
            <w:rPr>
              <w:rFonts w:asciiTheme="minorHAnsi" w:eastAsiaTheme="minorEastAsia" w:hAnsiTheme="minorHAnsi"/>
              <w:noProof/>
              <w:kern w:val="2"/>
              <w:sz w:val="24"/>
              <w:szCs w:val="24"/>
              <w:lang w:val="fi-FI" w:eastAsia="fi-FI"/>
              <w14:ligatures w14:val="standardContextual"/>
            </w:rPr>
          </w:pPr>
          <w:hyperlink w:anchor="_Toc189145878" w:history="1">
            <w:r w:rsidRPr="00D4094C">
              <w:rPr>
                <w:rStyle w:val="Hyperlink"/>
                <w:noProof/>
                <w:lang w:val="fi-FI"/>
              </w:rPr>
              <w:t>3.2.5</w:t>
            </w:r>
            <w:r>
              <w:rPr>
                <w:rFonts w:asciiTheme="minorHAnsi" w:eastAsiaTheme="minorEastAsia" w:hAnsiTheme="minorHAnsi"/>
                <w:noProof/>
                <w:kern w:val="2"/>
                <w:sz w:val="24"/>
                <w:szCs w:val="24"/>
                <w:lang w:val="fi-FI" w:eastAsia="fi-FI"/>
                <w14:ligatures w14:val="standardContextual"/>
              </w:rPr>
              <w:tab/>
            </w:r>
            <w:r w:rsidRPr="00D4094C">
              <w:rPr>
                <w:rStyle w:val="Hyperlink"/>
                <w:noProof/>
                <w:lang w:val="fi-FI"/>
              </w:rPr>
              <w:t>Field specific instructions</w:t>
            </w:r>
            <w:r>
              <w:rPr>
                <w:noProof/>
                <w:webHidden/>
              </w:rPr>
              <w:tab/>
            </w:r>
            <w:r>
              <w:rPr>
                <w:noProof/>
                <w:webHidden/>
              </w:rPr>
              <w:fldChar w:fldCharType="begin"/>
            </w:r>
            <w:r>
              <w:rPr>
                <w:noProof/>
                <w:webHidden/>
              </w:rPr>
              <w:instrText xml:space="preserve"> PAGEREF _Toc189145878 \h </w:instrText>
            </w:r>
            <w:r>
              <w:rPr>
                <w:noProof/>
                <w:webHidden/>
              </w:rPr>
            </w:r>
            <w:r>
              <w:rPr>
                <w:noProof/>
                <w:webHidden/>
              </w:rPr>
              <w:fldChar w:fldCharType="separate"/>
            </w:r>
            <w:r w:rsidR="00A37622">
              <w:rPr>
                <w:noProof/>
                <w:webHidden/>
              </w:rPr>
              <w:t>11</w:t>
            </w:r>
            <w:r>
              <w:rPr>
                <w:noProof/>
                <w:webHidden/>
              </w:rPr>
              <w:fldChar w:fldCharType="end"/>
            </w:r>
          </w:hyperlink>
        </w:p>
        <w:p w14:paraId="7F682B04" w14:textId="557674E4" w:rsidR="00C501A6" w:rsidRDefault="00C501A6">
          <w:pPr>
            <w:pStyle w:val="TOC1"/>
            <w:rPr>
              <w:rFonts w:asciiTheme="minorHAnsi" w:eastAsiaTheme="minorEastAsia" w:hAnsiTheme="minorHAnsi"/>
              <w:noProof/>
              <w:kern w:val="2"/>
              <w:sz w:val="24"/>
              <w:szCs w:val="24"/>
              <w:lang w:val="fi-FI" w:eastAsia="fi-FI"/>
              <w14:ligatures w14:val="standardContextual"/>
            </w:rPr>
          </w:pPr>
          <w:hyperlink w:anchor="_Toc189145879" w:history="1">
            <w:r w:rsidRPr="00D4094C">
              <w:rPr>
                <w:rStyle w:val="Hyperlink"/>
                <w:noProof/>
              </w:rPr>
              <w:t>4</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Data delivery details</w:t>
            </w:r>
            <w:r>
              <w:rPr>
                <w:noProof/>
                <w:webHidden/>
              </w:rPr>
              <w:tab/>
            </w:r>
            <w:r>
              <w:rPr>
                <w:noProof/>
                <w:webHidden/>
              </w:rPr>
              <w:fldChar w:fldCharType="begin"/>
            </w:r>
            <w:r>
              <w:rPr>
                <w:noProof/>
                <w:webHidden/>
              </w:rPr>
              <w:instrText xml:space="preserve"> PAGEREF _Toc189145879 \h </w:instrText>
            </w:r>
            <w:r>
              <w:rPr>
                <w:noProof/>
                <w:webHidden/>
              </w:rPr>
            </w:r>
            <w:r>
              <w:rPr>
                <w:noProof/>
                <w:webHidden/>
              </w:rPr>
              <w:fldChar w:fldCharType="separate"/>
            </w:r>
            <w:r w:rsidR="00A37622">
              <w:rPr>
                <w:noProof/>
                <w:webHidden/>
              </w:rPr>
              <w:t>13</w:t>
            </w:r>
            <w:r>
              <w:rPr>
                <w:noProof/>
                <w:webHidden/>
              </w:rPr>
              <w:fldChar w:fldCharType="end"/>
            </w:r>
          </w:hyperlink>
        </w:p>
        <w:p w14:paraId="5A47434B" w14:textId="12469977"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0" w:history="1">
            <w:r w:rsidRPr="00D4094C">
              <w:rPr>
                <w:rStyle w:val="Hyperlink"/>
                <w:noProof/>
              </w:rPr>
              <w:t>4.1</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Equipment</w:t>
            </w:r>
            <w:r>
              <w:rPr>
                <w:noProof/>
                <w:webHidden/>
              </w:rPr>
              <w:tab/>
            </w:r>
            <w:r>
              <w:rPr>
                <w:noProof/>
                <w:webHidden/>
              </w:rPr>
              <w:fldChar w:fldCharType="begin"/>
            </w:r>
            <w:r>
              <w:rPr>
                <w:noProof/>
                <w:webHidden/>
              </w:rPr>
              <w:instrText xml:space="preserve"> PAGEREF _Toc189145880 \h </w:instrText>
            </w:r>
            <w:r>
              <w:rPr>
                <w:noProof/>
                <w:webHidden/>
              </w:rPr>
            </w:r>
            <w:r>
              <w:rPr>
                <w:noProof/>
                <w:webHidden/>
              </w:rPr>
              <w:fldChar w:fldCharType="separate"/>
            </w:r>
            <w:r w:rsidR="00A37622">
              <w:rPr>
                <w:noProof/>
                <w:webHidden/>
              </w:rPr>
              <w:t>13</w:t>
            </w:r>
            <w:r>
              <w:rPr>
                <w:noProof/>
                <w:webHidden/>
              </w:rPr>
              <w:fldChar w:fldCharType="end"/>
            </w:r>
          </w:hyperlink>
        </w:p>
        <w:p w14:paraId="7AED8469" w14:textId="1D95F1A2"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1" w:history="1">
            <w:r w:rsidRPr="00D4094C">
              <w:rPr>
                <w:rStyle w:val="Hyperlink"/>
                <w:noProof/>
              </w:rPr>
              <w:t>4.2</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Equipment BOM</w:t>
            </w:r>
            <w:r>
              <w:rPr>
                <w:noProof/>
                <w:webHidden/>
              </w:rPr>
              <w:tab/>
            </w:r>
            <w:r>
              <w:rPr>
                <w:noProof/>
                <w:webHidden/>
              </w:rPr>
              <w:fldChar w:fldCharType="begin"/>
            </w:r>
            <w:r>
              <w:rPr>
                <w:noProof/>
                <w:webHidden/>
              </w:rPr>
              <w:instrText xml:space="preserve"> PAGEREF _Toc189145881 \h </w:instrText>
            </w:r>
            <w:r>
              <w:rPr>
                <w:noProof/>
                <w:webHidden/>
              </w:rPr>
            </w:r>
            <w:r>
              <w:rPr>
                <w:noProof/>
                <w:webHidden/>
              </w:rPr>
              <w:fldChar w:fldCharType="separate"/>
            </w:r>
            <w:r w:rsidR="00A37622">
              <w:rPr>
                <w:noProof/>
                <w:webHidden/>
              </w:rPr>
              <w:t>13</w:t>
            </w:r>
            <w:r>
              <w:rPr>
                <w:noProof/>
                <w:webHidden/>
              </w:rPr>
              <w:fldChar w:fldCharType="end"/>
            </w:r>
          </w:hyperlink>
        </w:p>
        <w:p w14:paraId="04FDAD21" w14:textId="353985ED"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2" w:history="1">
            <w:r w:rsidRPr="00D4094C">
              <w:rPr>
                <w:rStyle w:val="Hyperlink"/>
                <w:noProof/>
              </w:rPr>
              <w:t>4.3</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Equipment properties</w:t>
            </w:r>
            <w:r>
              <w:rPr>
                <w:noProof/>
                <w:webHidden/>
              </w:rPr>
              <w:tab/>
            </w:r>
            <w:r>
              <w:rPr>
                <w:noProof/>
                <w:webHidden/>
              </w:rPr>
              <w:fldChar w:fldCharType="begin"/>
            </w:r>
            <w:r>
              <w:rPr>
                <w:noProof/>
                <w:webHidden/>
              </w:rPr>
              <w:instrText xml:space="preserve"> PAGEREF _Toc189145882 \h </w:instrText>
            </w:r>
            <w:r>
              <w:rPr>
                <w:noProof/>
                <w:webHidden/>
              </w:rPr>
            </w:r>
            <w:r>
              <w:rPr>
                <w:noProof/>
                <w:webHidden/>
              </w:rPr>
              <w:fldChar w:fldCharType="separate"/>
            </w:r>
            <w:r w:rsidR="00A37622">
              <w:rPr>
                <w:noProof/>
                <w:webHidden/>
              </w:rPr>
              <w:t>14</w:t>
            </w:r>
            <w:r>
              <w:rPr>
                <w:noProof/>
                <w:webHidden/>
              </w:rPr>
              <w:fldChar w:fldCharType="end"/>
            </w:r>
          </w:hyperlink>
        </w:p>
        <w:p w14:paraId="12E77D91" w14:textId="226A2736"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3" w:history="1">
            <w:r w:rsidRPr="00D4094C">
              <w:rPr>
                <w:rStyle w:val="Hyperlink"/>
                <w:noProof/>
              </w:rPr>
              <w:t>4.4</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Functional location</w:t>
            </w:r>
            <w:r>
              <w:rPr>
                <w:noProof/>
                <w:webHidden/>
              </w:rPr>
              <w:tab/>
            </w:r>
            <w:r>
              <w:rPr>
                <w:noProof/>
                <w:webHidden/>
              </w:rPr>
              <w:fldChar w:fldCharType="begin"/>
            </w:r>
            <w:r>
              <w:rPr>
                <w:noProof/>
                <w:webHidden/>
              </w:rPr>
              <w:instrText xml:space="preserve"> PAGEREF _Toc189145883 \h </w:instrText>
            </w:r>
            <w:r>
              <w:rPr>
                <w:noProof/>
                <w:webHidden/>
              </w:rPr>
            </w:r>
            <w:r>
              <w:rPr>
                <w:noProof/>
                <w:webHidden/>
              </w:rPr>
              <w:fldChar w:fldCharType="separate"/>
            </w:r>
            <w:r w:rsidR="00A37622">
              <w:rPr>
                <w:noProof/>
                <w:webHidden/>
              </w:rPr>
              <w:t>15</w:t>
            </w:r>
            <w:r>
              <w:rPr>
                <w:noProof/>
                <w:webHidden/>
              </w:rPr>
              <w:fldChar w:fldCharType="end"/>
            </w:r>
          </w:hyperlink>
        </w:p>
        <w:p w14:paraId="55C8EE74" w14:textId="07CF26C5"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4" w:history="1">
            <w:r w:rsidRPr="00D4094C">
              <w:rPr>
                <w:rStyle w:val="Hyperlink"/>
                <w:noProof/>
              </w:rPr>
              <w:t>4.5</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Functional location BOM</w:t>
            </w:r>
            <w:r>
              <w:rPr>
                <w:noProof/>
                <w:webHidden/>
              </w:rPr>
              <w:tab/>
            </w:r>
            <w:r>
              <w:rPr>
                <w:noProof/>
                <w:webHidden/>
              </w:rPr>
              <w:fldChar w:fldCharType="begin"/>
            </w:r>
            <w:r>
              <w:rPr>
                <w:noProof/>
                <w:webHidden/>
              </w:rPr>
              <w:instrText xml:space="preserve"> PAGEREF _Toc189145884 \h </w:instrText>
            </w:r>
            <w:r>
              <w:rPr>
                <w:noProof/>
                <w:webHidden/>
              </w:rPr>
            </w:r>
            <w:r>
              <w:rPr>
                <w:noProof/>
                <w:webHidden/>
              </w:rPr>
              <w:fldChar w:fldCharType="separate"/>
            </w:r>
            <w:r w:rsidR="00A37622">
              <w:rPr>
                <w:noProof/>
                <w:webHidden/>
              </w:rPr>
              <w:t>15</w:t>
            </w:r>
            <w:r>
              <w:rPr>
                <w:noProof/>
                <w:webHidden/>
              </w:rPr>
              <w:fldChar w:fldCharType="end"/>
            </w:r>
          </w:hyperlink>
        </w:p>
        <w:p w14:paraId="1870BC9F" w14:textId="28E43ECA"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5" w:history="1">
            <w:r w:rsidRPr="00D4094C">
              <w:rPr>
                <w:rStyle w:val="Hyperlink"/>
                <w:noProof/>
              </w:rPr>
              <w:t>4.6</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Functional location properties</w:t>
            </w:r>
            <w:r>
              <w:rPr>
                <w:noProof/>
                <w:webHidden/>
              </w:rPr>
              <w:tab/>
            </w:r>
            <w:r>
              <w:rPr>
                <w:noProof/>
                <w:webHidden/>
              </w:rPr>
              <w:fldChar w:fldCharType="begin"/>
            </w:r>
            <w:r>
              <w:rPr>
                <w:noProof/>
                <w:webHidden/>
              </w:rPr>
              <w:instrText xml:space="preserve"> PAGEREF _Toc189145885 \h </w:instrText>
            </w:r>
            <w:r>
              <w:rPr>
                <w:noProof/>
                <w:webHidden/>
              </w:rPr>
            </w:r>
            <w:r>
              <w:rPr>
                <w:noProof/>
                <w:webHidden/>
              </w:rPr>
              <w:fldChar w:fldCharType="separate"/>
            </w:r>
            <w:r w:rsidR="00A37622">
              <w:rPr>
                <w:noProof/>
                <w:webHidden/>
              </w:rPr>
              <w:t>16</w:t>
            </w:r>
            <w:r>
              <w:rPr>
                <w:noProof/>
                <w:webHidden/>
              </w:rPr>
              <w:fldChar w:fldCharType="end"/>
            </w:r>
          </w:hyperlink>
        </w:p>
        <w:p w14:paraId="3800E97E" w14:textId="3DFB5CE6"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6" w:history="1">
            <w:r w:rsidRPr="00D4094C">
              <w:rPr>
                <w:rStyle w:val="Hyperlink"/>
                <w:noProof/>
              </w:rPr>
              <w:t>4.7</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Material data</w:t>
            </w:r>
            <w:r>
              <w:rPr>
                <w:noProof/>
                <w:webHidden/>
              </w:rPr>
              <w:tab/>
            </w:r>
            <w:r>
              <w:rPr>
                <w:noProof/>
                <w:webHidden/>
              </w:rPr>
              <w:fldChar w:fldCharType="begin"/>
            </w:r>
            <w:r>
              <w:rPr>
                <w:noProof/>
                <w:webHidden/>
              </w:rPr>
              <w:instrText xml:space="preserve"> PAGEREF _Toc189145886 \h </w:instrText>
            </w:r>
            <w:r>
              <w:rPr>
                <w:noProof/>
                <w:webHidden/>
              </w:rPr>
            </w:r>
            <w:r>
              <w:rPr>
                <w:noProof/>
                <w:webHidden/>
              </w:rPr>
              <w:fldChar w:fldCharType="separate"/>
            </w:r>
            <w:r w:rsidR="00A37622">
              <w:rPr>
                <w:noProof/>
                <w:webHidden/>
              </w:rPr>
              <w:t>17</w:t>
            </w:r>
            <w:r>
              <w:rPr>
                <w:noProof/>
                <w:webHidden/>
              </w:rPr>
              <w:fldChar w:fldCharType="end"/>
            </w:r>
          </w:hyperlink>
        </w:p>
        <w:p w14:paraId="160A566D" w14:textId="61E76561"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7" w:history="1">
            <w:r w:rsidRPr="00D4094C">
              <w:rPr>
                <w:rStyle w:val="Hyperlink"/>
                <w:noProof/>
              </w:rPr>
              <w:t>4.8</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Measuring point</w:t>
            </w:r>
            <w:r>
              <w:rPr>
                <w:noProof/>
                <w:webHidden/>
              </w:rPr>
              <w:tab/>
            </w:r>
            <w:r>
              <w:rPr>
                <w:noProof/>
                <w:webHidden/>
              </w:rPr>
              <w:fldChar w:fldCharType="begin"/>
            </w:r>
            <w:r>
              <w:rPr>
                <w:noProof/>
                <w:webHidden/>
              </w:rPr>
              <w:instrText xml:space="preserve"> PAGEREF _Toc189145887 \h </w:instrText>
            </w:r>
            <w:r>
              <w:rPr>
                <w:noProof/>
                <w:webHidden/>
              </w:rPr>
            </w:r>
            <w:r>
              <w:rPr>
                <w:noProof/>
                <w:webHidden/>
              </w:rPr>
              <w:fldChar w:fldCharType="separate"/>
            </w:r>
            <w:r w:rsidR="00A37622">
              <w:rPr>
                <w:noProof/>
                <w:webHidden/>
              </w:rPr>
              <w:t>18</w:t>
            </w:r>
            <w:r>
              <w:rPr>
                <w:noProof/>
                <w:webHidden/>
              </w:rPr>
              <w:fldChar w:fldCharType="end"/>
            </w:r>
          </w:hyperlink>
        </w:p>
        <w:p w14:paraId="25A24A4C" w14:textId="17AE6A01"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8" w:history="1">
            <w:r w:rsidRPr="00D4094C">
              <w:rPr>
                <w:rStyle w:val="Hyperlink"/>
                <w:noProof/>
              </w:rPr>
              <w:t>4.9</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Preventive maintenance</w:t>
            </w:r>
            <w:r>
              <w:rPr>
                <w:noProof/>
                <w:webHidden/>
              </w:rPr>
              <w:tab/>
            </w:r>
            <w:r>
              <w:rPr>
                <w:noProof/>
                <w:webHidden/>
              </w:rPr>
              <w:fldChar w:fldCharType="begin"/>
            </w:r>
            <w:r>
              <w:rPr>
                <w:noProof/>
                <w:webHidden/>
              </w:rPr>
              <w:instrText xml:space="preserve"> PAGEREF _Toc189145888 \h </w:instrText>
            </w:r>
            <w:r>
              <w:rPr>
                <w:noProof/>
                <w:webHidden/>
              </w:rPr>
            </w:r>
            <w:r>
              <w:rPr>
                <w:noProof/>
                <w:webHidden/>
              </w:rPr>
              <w:fldChar w:fldCharType="separate"/>
            </w:r>
            <w:r w:rsidR="00A37622">
              <w:rPr>
                <w:noProof/>
                <w:webHidden/>
              </w:rPr>
              <w:t>19</w:t>
            </w:r>
            <w:r>
              <w:rPr>
                <w:noProof/>
                <w:webHidden/>
              </w:rPr>
              <w:fldChar w:fldCharType="end"/>
            </w:r>
          </w:hyperlink>
        </w:p>
        <w:p w14:paraId="5E091003" w14:textId="4B1E434F" w:rsidR="00C501A6" w:rsidRDefault="00C501A6">
          <w:pPr>
            <w:pStyle w:val="TOC2"/>
            <w:rPr>
              <w:rFonts w:asciiTheme="minorHAnsi" w:eastAsiaTheme="minorEastAsia" w:hAnsiTheme="minorHAnsi"/>
              <w:noProof/>
              <w:kern w:val="2"/>
              <w:sz w:val="24"/>
              <w:szCs w:val="24"/>
              <w:lang w:val="fi-FI" w:eastAsia="fi-FI"/>
              <w14:ligatures w14:val="standardContextual"/>
            </w:rPr>
          </w:pPr>
          <w:hyperlink w:anchor="_Toc189145889" w:history="1">
            <w:r w:rsidRPr="00D4094C">
              <w:rPr>
                <w:rStyle w:val="Hyperlink"/>
                <w:noProof/>
              </w:rPr>
              <w:t>4.10</w:t>
            </w:r>
            <w:r>
              <w:rPr>
                <w:rFonts w:asciiTheme="minorHAnsi" w:eastAsiaTheme="minorEastAsia" w:hAnsiTheme="minorHAnsi"/>
                <w:noProof/>
                <w:kern w:val="2"/>
                <w:sz w:val="24"/>
                <w:szCs w:val="24"/>
                <w:lang w:val="fi-FI" w:eastAsia="fi-FI"/>
                <w14:ligatures w14:val="standardContextual"/>
              </w:rPr>
              <w:tab/>
            </w:r>
            <w:r w:rsidRPr="00D4094C">
              <w:rPr>
                <w:rStyle w:val="Hyperlink"/>
                <w:noProof/>
              </w:rPr>
              <w:t>Spare parts material BOM</w:t>
            </w:r>
            <w:r>
              <w:rPr>
                <w:noProof/>
                <w:webHidden/>
              </w:rPr>
              <w:tab/>
            </w:r>
            <w:r>
              <w:rPr>
                <w:noProof/>
                <w:webHidden/>
              </w:rPr>
              <w:fldChar w:fldCharType="begin"/>
            </w:r>
            <w:r>
              <w:rPr>
                <w:noProof/>
                <w:webHidden/>
              </w:rPr>
              <w:instrText xml:space="preserve"> PAGEREF _Toc189145889 \h </w:instrText>
            </w:r>
            <w:r>
              <w:rPr>
                <w:noProof/>
                <w:webHidden/>
              </w:rPr>
            </w:r>
            <w:r>
              <w:rPr>
                <w:noProof/>
                <w:webHidden/>
              </w:rPr>
              <w:fldChar w:fldCharType="separate"/>
            </w:r>
            <w:r w:rsidR="00A37622">
              <w:rPr>
                <w:noProof/>
                <w:webHidden/>
              </w:rPr>
              <w:t>19</w:t>
            </w:r>
            <w:r>
              <w:rPr>
                <w:noProof/>
                <w:webHidden/>
              </w:rPr>
              <w:fldChar w:fldCharType="end"/>
            </w:r>
          </w:hyperlink>
        </w:p>
        <w:p w14:paraId="04A89572" w14:textId="1CB82B18" w:rsidR="00A76AFD" w:rsidRDefault="00A76AFD" w:rsidP="00A76AFD">
          <w:pPr>
            <w:pStyle w:val="TOC3"/>
            <w:tabs>
              <w:tab w:val="clear" w:pos="7938"/>
              <w:tab w:val="right" w:leader="dot" w:pos="7935"/>
              <w:tab w:val="left" w:pos="1080"/>
            </w:tabs>
            <w:rPr>
              <w:rFonts w:ascii="Verdana" w:eastAsia="Verdana" w:hAnsi="Verdana"/>
              <w:noProof/>
              <w:lang w:val="fi-FI" w:eastAsia="fi-FI"/>
            </w:rPr>
          </w:pPr>
          <w:r>
            <w:fldChar w:fldCharType="end"/>
          </w:r>
        </w:p>
      </w:sdtContent>
    </w:sdt>
    <w:p w14:paraId="5279D8A8" w14:textId="77777777" w:rsidR="00A76AFD" w:rsidRPr="00077E9F" w:rsidRDefault="00A76AFD" w:rsidP="00A76AFD">
      <w:pPr>
        <w:rPr>
          <w:noProof/>
        </w:rPr>
      </w:pPr>
    </w:p>
    <w:p w14:paraId="27797F3F" w14:textId="77777777" w:rsidR="00A76AFD" w:rsidRDefault="00A76AFD" w:rsidP="00A76AFD"/>
    <w:p w14:paraId="7B136209" w14:textId="77777777" w:rsidR="00A76AFD" w:rsidRDefault="00A76AFD" w:rsidP="00A76AFD">
      <w:pPr>
        <w:rPr>
          <w:rFonts w:asciiTheme="majorHAnsi" w:eastAsia="Arial" w:hAnsiTheme="majorHAnsi" w:cs="Arial"/>
          <w:sz w:val="28"/>
          <w:szCs w:val="13"/>
          <w:lang w:eastAsia="sv-SE"/>
        </w:rPr>
      </w:pPr>
      <w:r>
        <w:br w:type="page"/>
      </w:r>
    </w:p>
    <w:p w14:paraId="31A4DE6B" w14:textId="77777777" w:rsidR="00A76AFD" w:rsidRDefault="00A76AFD" w:rsidP="00A76AFD">
      <w:pPr>
        <w:pStyle w:val="Subject"/>
      </w:pPr>
      <w:r>
        <w:lastRenderedPageBreak/>
        <w:t>Revision History</w:t>
      </w:r>
    </w:p>
    <w:tbl>
      <w:tblPr>
        <w:tblStyle w:val="TableGrid1"/>
        <w:tblW w:w="0" w:type="auto"/>
        <w:tblLook w:val="04A0" w:firstRow="1" w:lastRow="0" w:firstColumn="1" w:lastColumn="0" w:noHBand="0" w:noVBand="1"/>
      </w:tblPr>
      <w:tblGrid>
        <w:gridCol w:w="1622"/>
        <w:gridCol w:w="232"/>
        <w:gridCol w:w="6072"/>
      </w:tblGrid>
      <w:tr w:rsidR="00A76AFD" w:rsidRPr="006F20FB" w14:paraId="49A0FD33" w14:textId="77777777" w:rsidTr="00F87B1D">
        <w:tc>
          <w:tcPr>
            <w:tcW w:w="1651" w:type="dxa"/>
          </w:tcPr>
          <w:p w14:paraId="1CF57F1F" w14:textId="77777777" w:rsidR="00A76AFD" w:rsidRPr="006F20FB" w:rsidRDefault="00A76AFD" w:rsidP="00F87B1D">
            <w:pPr>
              <w:tabs>
                <w:tab w:val="left" w:pos="3360"/>
              </w:tabs>
              <w:spacing w:after="60"/>
              <w:ind w:left="28"/>
              <w:rPr>
                <w:rFonts w:ascii="Arial" w:hAnsi="Arial"/>
                <w:sz w:val="18"/>
                <w:szCs w:val="22"/>
                <w:lang w:eastAsia="zh-CN"/>
              </w:rPr>
            </w:pPr>
            <w:bookmarkStart w:id="0" w:name="_Hlk50397796"/>
            <w:r w:rsidRPr="006F20FB">
              <w:rPr>
                <w:rFonts w:ascii="Arial" w:hAnsi="Arial"/>
                <w:sz w:val="18"/>
                <w:szCs w:val="22"/>
                <w:lang w:eastAsia="zh-CN"/>
              </w:rPr>
              <w:t xml:space="preserve">Revision / </w:t>
            </w:r>
            <w:proofErr w:type="spellStart"/>
            <w:r w:rsidRPr="006F20FB">
              <w:rPr>
                <w:rFonts w:ascii="Arial" w:hAnsi="Arial"/>
                <w:sz w:val="18"/>
                <w:szCs w:val="22"/>
                <w:lang w:eastAsia="zh-CN"/>
              </w:rPr>
              <w:t>Date</w:t>
            </w:r>
            <w:proofErr w:type="spellEnd"/>
          </w:p>
        </w:tc>
        <w:tc>
          <w:tcPr>
            <w:tcW w:w="236" w:type="dxa"/>
          </w:tcPr>
          <w:p w14:paraId="111A9059" w14:textId="77777777" w:rsidR="00A76AFD" w:rsidRPr="006F20FB" w:rsidRDefault="00A76AFD" w:rsidP="00F87B1D">
            <w:pPr>
              <w:tabs>
                <w:tab w:val="left" w:pos="3360"/>
              </w:tabs>
              <w:spacing w:after="60"/>
              <w:ind w:left="219"/>
              <w:rPr>
                <w:rFonts w:ascii="Arial" w:hAnsi="Arial"/>
                <w:sz w:val="18"/>
                <w:szCs w:val="22"/>
                <w:lang w:eastAsia="zh-CN"/>
              </w:rPr>
            </w:pPr>
          </w:p>
        </w:tc>
        <w:tc>
          <w:tcPr>
            <w:tcW w:w="7786" w:type="dxa"/>
          </w:tcPr>
          <w:p w14:paraId="43204FC4" w14:textId="77777777" w:rsidR="00A76AFD" w:rsidRPr="006F20FB" w:rsidRDefault="00A76AFD" w:rsidP="00F87B1D">
            <w:pPr>
              <w:tabs>
                <w:tab w:val="left" w:pos="3360"/>
              </w:tabs>
              <w:spacing w:after="60"/>
              <w:ind w:left="219"/>
              <w:rPr>
                <w:rFonts w:ascii="Arial" w:hAnsi="Arial"/>
                <w:sz w:val="18"/>
                <w:szCs w:val="22"/>
                <w:lang w:eastAsia="zh-CN"/>
              </w:rPr>
            </w:pPr>
            <w:proofErr w:type="spellStart"/>
            <w:r w:rsidRPr="006F20FB">
              <w:rPr>
                <w:rFonts w:ascii="Arial" w:hAnsi="Arial"/>
                <w:sz w:val="18"/>
                <w:szCs w:val="22"/>
                <w:lang w:eastAsia="zh-CN"/>
              </w:rPr>
              <w:t>Change</w:t>
            </w:r>
            <w:proofErr w:type="spellEnd"/>
          </w:p>
        </w:tc>
      </w:tr>
      <w:tr w:rsidR="00A76AFD" w:rsidRPr="00A37622" w14:paraId="786E1840" w14:textId="77777777" w:rsidTr="00F87B1D">
        <w:trPr>
          <w:trHeight w:val="346"/>
        </w:trPr>
        <w:tc>
          <w:tcPr>
            <w:tcW w:w="1651" w:type="dxa"/>
          </w:tcPr>
          <w:p w14:paraId="401E760D" w14:textId="493D78E2" w:rsidR="00A76AFD" w:rsidRPr="006F20FB" w:rsidRDefault="00A76AFD" w:rsidP="00F87B1D">
            <w:pPr>
              <w:tabs>
                <w:tab w:val="left" w:pos="3360"/>
              </w:tabs>
              <w:spacing w:after="60"/>
              <w:ind w:left="28"/>
              <w:rPr>
                <w:rFonts w:ascii="Arial" w:hAnsi="Arial"/>
                <w:sz w:val="18"/>
                <w:szCs w:val="22"/>
                <w:lang w:eastAsia="zh-CN"/>
              </w:rPr>
            </w:pPr>
            <w:r>
              <w:rPr>
                <w:rFonts w:ascii="Arial" w:hAnsi="Arial"/>
                <w:sz w:val="18"/>
                <w:szCs w:val="22"/>
                <w:lang w:eastAsia="zh-CN"/>
              </w:rPr>
              <w:t>0.1</w:t>
            </w:r>
            <w:r w:rsidRPr="006F20FB">
              <w:rPr>
                <w:rFonts w:ascii="Arial" w:hAnsi="Arial"/>
                <w:sz w:val="18"/>
                <w:szCs w:val="22"/>
                <w:lang w:eastAsia="zh-CN"/>
              </w:rPr>
              <w:t> / </w:t>
            </w:r>
            <w:r w:rsidR="00C23A90">
              <w:rPr>
                <w:rFonts w:ascii="Arial" w:hAnsi="Arial"/>
                <w:sz w:val="18"/>
                <w:szCs w:val="22"/>
                <w:lang w:eastAsia="zh-CN"/>
              </w:rPr>
              <w:t>2</w:t>
            </w:r>
            <w:r w:rsidR="00334179">
              <w:rPr>
                <w:rFonts w:ascii="Arial" w:hAnsi="Arial"/>
                <w:sz w:val="18"/>
                <w:szCs w:val="22"/>
                <w:lang w:eastAsia="zh-CN"/>
              </w:rPr>
              <w:t>8</w:t>
            </w:r>
            <w:r>
              <w:rPr>
                <w:rFonts w:ascii="Arial" w:hAnsi="Arial"/>
                <w:sz w:val="18"/>
                <w:szCs w:val="22"/>
                <w:lang w:eastAsia="zh-CN"/>
              </w:rPr>
              <w:t>.</w:t>
            </w:r>
            <w:r w:rsidR="00C23A90">
              <w:rPr>
                <w:rFonts w:ascii="Arial" w:hAnsi="Arial"/>
                <w:sz w:val="18"/>
                <w:szCs w:val="22"/>
                <w:lang w:eastAsia="zh-CN"/>
              </w:rPr>
              <w:t>10</w:t>
            </w:r>
            <w:r w:rsidRPr="006F20FB">
              <w:rPr>
                <w:rFonts w:ascii="Arial" w:hAnsi="Arial"/>
                <w:sz w:val="18"/>
                <w:szCs w:val="22"/>
                <w:lang w:eastAsia="zh-CN"/>
              </w:rPr>
              <w:t>.202</w:t>
            </w:r>
            <w:r>
              <w:rPr>
                <w:rFonts w:ascii="Arial" w:hAnsi="Arial"/>
                <w:sz w:val="18"/>
                <w:szCs w:val="22"/>
                <w:lang w:eastAsia="zh-CN"/>
              </w:rPr>
              <w:t>4</w:t>
            </w:r>
          </w:p>
        </w:tc>
        <w:tc>
          <w:tcPr>
            <w:tcW w:w="236" w:type="dxa"/>
          </w:tcPr>
          <w:p w14:paraId="6BA3B978" w14:textId="77777777" w:rsidR="00A76AFD" w:rsidRPr="006F20FB" w:rsidRDefault="00A76AFD" w:rsidP="00F87B1D">
            <w:pPr>
              <w:tabs>
                <w:tab w:val="left" w:pos="3360"/>
              </w:tabs>
              <w:spacing w:after="60"/>
              <w:ind w:left="219"/>
              <w:rPr>
                <w:rFonts w:ascii="Arial" w:hAnsi="Arial"/>
                <w:sz w:val="18"/>
                <w:szCs w:val="22"/>
                <w:lang w:eastAsia="zh-CN"/>
              </w:rPr>
            </w:pPr>
          </w:p>
        </w:tc>
        <w:tc>
          <w:tcPr>
            <w:tcW w:w="7786" w:type="dxa"/>
          </w:tcPr>
          <w:p w14:paraId="030F2E41" w14:textId="4E958D5D" w:rsidR="00A76AFD" w:rsidRPr="00B96759" w:rsidRDefault="00A76AFD" w:rsidP="00F87B1D">
            <w:pPr>
              <w:tabs>
                <w:tab w:val="left" w:pos="3360"/>
              </w:tabs>
              <w:spacing w:after="60"/>
              <w:ind w:left="219"/>
              <w:rPr>
                <w:rFonts w:ascii="Arial" w:hAnsi="Arial"/>
                <w:sz w:val="18"/>
                <w:szCs w:val="22"/>
                <w:lang w:eastAsia="zh-CN"/>
              </w:rPr>
            </w:pPr>
            <w:proofErr w:type="spellStart"/>
            <w:r w:rsidRPr="00B96759">
              <w:rPr>
                <w:rFonts w:ascii="Arial" w:hAnsi="Arial"/>
                <w:sz w:val="18"/>
                <w:szCs w:val="22"/>
                <w:lang w:eastAsia="zh-CN"/>
              </w:rPr>
              <w:t>Initial</w:t>
            </w:r>
            <w:proofErr w:type="spellEnd"/>
            <w:r w:rsidRPr="00B96759">
              <w:rPr>
                <w:rFonts w:ascii="Arial" w:hAnsi="Arial"/>
                <w:sz w:val="18"/>
                <w:szCs w:val="22"/>
                <w:lang w:eastAsia="zh-CN"/>
              </w:rPr>
              <w:t xml:space="preserve"> </w:t>
            </w:r>
            <w:proofErr w:type="spellStart"/>
            <w:r w:rsidRPr="00B96759">
              <w:rPr>
                <w:rFonts w:ascii="Arial" w:hAnsi="Arial"/>
                <w:sz w:val="18"/>
                <w:szCs w:val="22"/>
                <w:lang w:eastAsia="zh-CN"/>
              </w:rPr>
              <w:t>draft</w:t>
            </w:r>
            <w:proofErr w:type="spellEnd"/>
            <w:r w:rsidRPr="00B96759">
              <w:rPr>
                <w:rFonts w:ascii="Arial" w:hAnsi="Arial"/>
                <w:sz w:val="18"/>
                <w:szCs w:val="22"/>
                <w:lang w:eastAsia="zh-CN"/>
              </w:rPr>
              <w:t xml:space="preserve">, </w:t>
            </w:r>
            <w:r w:rsidR="00C23A90">
              <w:rPr>
                <w:rFonts w:ascii="Arial" w:hAnsi="Arial"/>
                <w:sz w:val="18"/>
                <w:szCs w:val="22"/>
                <w:lang w:eastAsia="zh-CN"/>
              </w:rPr>
              <w:t>Sanni Seppälä</w:t>
            </w:r>
            <w:r w:rsidR="00334179">
              <w:rPr>
                <w:rFonts w:ascii="Arial" w:hAnsi="Arial"/>
                <w:sz w:val="18"/>
                <w:szCs w:val="22"/>
                <w:lang w:eastAsia="zh-CN"/>
              </w:rPr>
              <w:t>, Eevaliisa Takalahti, Paula Hantula, Kari Aho</w:t>
            </w:r>
          </w:p>
        </w:tc>
      </w:tr>
      <w:tr w:rsidR="00A76AFD" w:rsidRPr="00071CE2" w14:paraId="66AD4CBC" w14:textId="77777777" w:rsidTr="00F87B1D">
        <w:trPr>
          <w:trHeight w:val="346"/>
        </w:trPr>
        <w:tc>
          <w:tcPr>
            <w:tcW w:w="1651" w:type="dxa"/>
          </w:tcPr>
          <w:p w14:paraId="32A548A3" w14:textId="0799239D" w:rsidR="00A76AFD" w:rsidRPr="00BA113F" w:rsidRDefault="00071CE2" w:rsidP="00F87B1D">
            <w:pPr>
              <w:tabs>
                <w:tab w:val="left" w:pos="3360"/>
              </w:tabs>
              <w:spacing w:after="60"/>
              <w:ind w:left="28"/>
              <w:rPr>
                <w:rFonts w:ascii="Arial" w:hAnsi="Arial"/>
                <w:sz w:val="18"/>
                <w:szCs w:val="22"/>
                <w:lang w:eastAsia="zh-CN"/>
              </w:rPr>
            </w:pPr>
            <w:r>
              <w:rPr>
                <w:rFonts w:ascii="Arial" w:hAnsi="Arial"/>
                <w:sz w:val="18"/>
                <w:szCs w:val="22"/>
                <w:lang w:eastAsia="zh-CN"/>
              </w:rPr>
              <w:t xml:space="preserve">0.2 </w:t>
            </w:r>
            <w:r w:rsidR="006A4268">
              <w:rPr>
                <w:rFonts w:ascii="Arial" w:hAnsi="Arial"/>
                <w:sz w:val="18"/>
                <w:szCs w:val="22"/>
                <w:lang w:eastAsia="zh-CN"/>
              </w:rPr>
              <w:t xml:space="preserve">/ </w:t>
            </w:r>
            <w:r>
              <w:rPr>
                <w:rFonts w:ascii="Arial" w:hAnsi="Arial"/>
                <w:sz w:val="18"/>
                <w:szCs w:val="22"/>
                <w:lang w:eastAsia="zh-CN"/>
              </w:rPr>
              <w:t>20.11.2024</w:t>
            </w:r>
          </w:p>
        </w:tc>
        <w:tc>
          <w:tcPr>
            <w:tcW w:w="236" w:type="dxa"/>
          </w:tcPr>
          <w:p w14:paraId="09E069AA" w14:textId="77777777" w:rsidR="00A76AFD" w:rsidRPr="006F20FB" w:rsidRDefault="00A76AFD" w:rsidP="00F87B1D">
            <w:pPr>
              <w:tabs>
                <w:tab w:val="left" w:pos="3360"/>
              </w:tabs>
              <w:spacing w:after="60"/>
              <w:ind w:left="219"/>
              <w:rPr>
                <w:rFonts w:ascii="Arial" w:hAnsi="Arial"/>
                <w:sz w:val="18"/>
                <w:szCs w:val="22"/>
                <w:lang w:eastAsia="zh-CN"/>
              </w:rPr>
            </w:pPr>
          </w:p>
        </w:tc>
        <w:tc>
          <w:tcPr>
            <w:tcW w:w="7786" w:type="dxa"/>
          </w:tcPr>
          <w:p w14:paraId="01424713" w14:textId="26EBD49E" w:rsidR="00A76AFD" w:rsidRPr="00071CE2" w:rsidRDefault="00071CE2" w:rsidP="00F87B1D">
            <w:pPr>
              <w:tabs>
                <w:tab w:val="left" w:pos="3360"/>
              </w:tabs>
              <w:spacing w:after="60"/>
              <w:ind w:left="219"/>
              <w:rPr>
                <w:rFonts w:ascii="Arial" w:hAnsi="Arial"/>
                <w:sz w:val="18"/>
                <w:szCs w:val="22"/>
                <w:lang w:val="en-US" w:eastAsia="zh-CN"/>
              </w:rPr>
            </w:pPr>
            <w:r w:rsidRPr="00071CE2">
              <w:rPr>
                <w:rFonts w:ascii="Arial" w:hAnsi="Arial"/>
                <w:sz w:val="18"/>
                <w:szCs w:val="22"/>
                <w:lang w:val="en-US" w:eastAsia="zh-CN"/>
              </w:rPr>
              <w:t>Changes based on internal r</w:t>
            </w:r>
            <w:r>
              <w:rPr>
                <w:rFonts w:ascii="Arial" w:hAnsi="Arial"/>
                <w:sz w:val="18"/>
                <w:szCs w:val="22"/>
                <w:lang w:val="en-US" w:eastAsia="zh-CN"/>
              </w:rPr>
              <w:t>eview with Procurement, Sanni Seppälä</w:t>
            </w:r>
          </w:p>
        </w:tc>
      </w:tr>
      <w:tr w:rsidR="00A76AFD" w:rsidRPr="00071CE2" w14:paraId="217E7EC4" w14:textId="77777777" w:rsidTr="00F87B1D">
        <w:trPr>
          <w:trHeight w:val="346"/>
        </w:trPr>
        <w:tc>
          <w:tcPr>
            <w:tcW w:w="1651" w:type="dxa"/>
          </w:tcPr>
          <w:p w14:paraId="2165C847" w14:textId="0384172A" w:rsidR="00A76AFD" w:rsidRPr="00071CE2" w:rsidRDefault="0074518E" w:rsidP="00F87B1D">
            <w:pPr>
              <w:tabs>
                <w:tab w:val="left" w:pos="3360"/>
              </w:tabs>
              <w:spacing w:after="60"/>
              <w:ind w:left="28"/>
              <w:rPr>
                <w:rFonts w:ascii="Arial" w:hAnsi="Arial"/>
                <w:sz w:val="18"/>
                <w:szCs w:val="22"/>
                <w:lang w:val="en-US" w:eastAsia="zh-CN"/>
              </w:rPr>
            </w:pPr>
            <w:r>
              <w:rPr>
                <w:rFonts w:ascii="Arial" w:hAnsi="Arial"/>
                <w:sz w:val="18"/>
                <w:szCs w:val="22"/>
                <w:lang w:val="en-US" w:eastAsia="zh-CN"/>
              </w:rPr>
              <w:t>0.3 / 15.1.2025</w:t>
            </w:r>
          </w:p>
        </w:tc>
        <w:tc>
          <w:tcPr>
            <w:tcW w:w="236" w:type="dxa"/>
          </w:tcPr>
          <w:p w14:paraId="58C11406" w14:textId="77777777" w:rsidR="00A76AFD" w:rsidRPr="00071CE2" w:rsidRDefault="00A76AFD" w:rsidP="00F87B1D">
            <w:pPr>
              <w:tabs>
                <w:tab w:val="left" w:pos="3360"/>
              </w:tabs>
              <w:spacing w:after="60"/>
              <w:ind w:left="219"/>
              <w:rPr>
                <w:rFonts w:ascii="Arial" w:hAnsi="Arial"/>
                <w:sz w:val="18"/>
                <w:szCs w:val="22"/>
                <w:lang w:val="en-US" w:eastAsia="zh-CN"/>
              </w:rPr>
            </w:pPr>
          </w:p>
        </w:tc>
        <w:tc>
          <w:tcPr>
            <w:tcW w:w="7786" w:type="dxa"/>
          </w:tcPr>
          <w:p w14:paraId="022A07EB" w14:textId="504D981D" w:rsidR="00A76AFD" w:rsidRPr="00071CE2" w:rsidRDefault="0074518E" w:rsidP="00F87B1D">
            <w:pPr>
              <w:tabs>
                <w:tab w:val="left" w:pos="3360"/>
              </w:tabs>
              <w:spacing w:after="60"/>
              <w:ind w:left="219"/>
              <w:rPr>
                <w:rFonts w:ascii="Arial" w:hAnsi="Arial"/>
                <w:sz w:val="18"/>
                <w:szCs w:val="22"/>
                <w:lang w:val="en-US" w:eastAsia="zh-CN"/>
              </w:rPr>
            </w:pPr>
            <w:r>
              <w:rPr>
                <w:rFonts w:ascii="Arial" w:hAnsi="Arial"/>
                <w:sz w:val="18"/>
                <w:szCs w:val="22"/>
                <w:lang w:val="en-US" w:eastAsia="zh-CN"/>
              </w:rPr>
              <w:t>Material data print screens updated based on template updates, Sanni Seppälä</w:t>
            </w:r>
          </w:p>
        </w:tc>
      </w:tr>
      <w:tr w:rsidR="0046058C" w:rsidRPr="00071CE2" w14:paraId="49818D99" w14:textId="77777777" w:rsidTr="00F87B1D">
        <w:trPr>
          <w:trHeight w:val="346"/>
        </w:trPr>
        <w:tc>
          <w:tcPr>
            <w:tcW w:w="1651" w:type="dxa"/>
          </w:tcPr>
          <w:p w14:paraId="13E072B4" w14:textId="6227F6FD" w:rsidR="0046058C" w:rsidRPr="00071CE2" w:rsidRDefault="0007654E" w:rsidP="00F87B1D">
            <w:pPr>
              <w:tabs>
                <w:tab w:val="left" w:pos="3360"/>
              </w:tabs>
              <w:spacing w:after="60"/>
              <w:ind w:left="28"/>
              <w:rPr>
                <w:rFonts w:ascii="Arial" w:hAnsi="Arial"/>
                <w:sz w:val="18"/>
                <w:szCs w:val="22"/>
                <w:lang w:val="en-US" w:eastAsia="zh-CN"/>
              </w:rPr>
            </w:pPr>
            <w:r>
              <w:rPr>
                <w:rFonts w:ascii="Arial" w:hAnsi="Arial"/>
                <w:sz w:val="18"/>
                <w:szCs w:val="22"/>
                <w:lang w:val="en-US" w:eastAsia="zh-CN"/>
              </w:rPr>
              <w:t>0.4 / 30.1.2025</w:t>
            </w:r>
          </w:p>
        </w:tc>
        <w:tc>
          <w:tcPr>
            <w:tcW w:w="236" w:type="dxa"/>
          </w:tcPr>
          <w:p w14:paraId="249D1119" w14:textId="77777777" w:rsidR="0046058C" w:rsidRPr="00071CE2" w:rsidRDefault="0046058C" w:rsidP="00F87B1D">
            <w:pPr>
              <w:tabs>
                <w:tab w:val="left" w:pos="3360"/>
              </w:tabs>
              <w:spacing w:after="60"/>
              <w:ind w:left="219"/>
              <w:rPr>
                <w:rFonts w:ascii="Arial" w:hAnsi="Arial"/>
                <w:sz w:val="18"/>
                <w:szCs w:val="22"/>
                <w:lang w:val="en-US" w:eastAsia="zh-CN"/>
              </w:rPr>
            </w:pPr>
          </w:p>
        </w:tc>
        <w:tc>
          <w:tcPr>
            <w:tcW w:w="7786" w:type="dxa"/>
          </w:tcPr>
          <w:p w14:paraId="38A5BE47" w14:textId="3A6835DE" w:rsidR="0046058C" w:rsidRPr="00071CE2" w:rsidRDefault="0007654E" w:rsidP="00F87B1D">
            <w:pPr>
              <w:tabs>
                <w:tab w:val="left" w:pos="3360"/>
              </w:tabs>
              <w:spacing w:after="60"/>
              <w:ind w:left="219"/>
              <w:rPr>
                <w:rFonts w:ascii="Arial" w:hAnsi="Arial"/>
                <w:sz w:val="18"/>
                <w:szCs w:val="22"/>
                <w:lang w:val="en-US" w:eastAsia="zh-CN"/>
              </w:rPr>
            </w:pPr>
            <w:r>
              <w:rPr>
                <w:rFonts w:ascii="Arial" w:hAnsi="Arial"/>
                <w:sz w:val="18"/>
                <w:szCs w:val="22"/>
                <w:lang w:val="en-US" w:eastAsia="zh-CN"/>
              </w:rPr>
              <w:t>Updated templates to latest version, Sanni Seppälä</w:t>
            </w:r>
          </w:p>
        </w:tc>
      </w:tr>
      <w:bookmarkEnd w:id="0"/>
    </w:tbl>
    <w:p w14:paraId="0CD1E81F" w14:textId="77777777" w:rsidR="00A76AFD" w:rsidRPr="00071CE2" w:rsidRDefault="00A76AFD" w:rsidP="00A76AFD">
      <w:pPr>
        <w:rPr>
          <w:lang w:val="en-US" w:eastAsia="sv-SE"/>
        </w:rPr>
      </w:pPr>
    </w:p>
    <w:p w14:paraId="6BC2993E" w14:textId="77777777" w:rsidR="00A76AFD" w:rsidRPr="00071CE2" w:rsidRDefault="00A76AFD" w:rsidP="00A76AFD">
      <w:pPr>
        <w:rPr>
          <w:lang w:val="en-US" w:eastAsia="sv-SE"/>
        </w:rPr>
      </w:pPr>
      <w:r w:rsidRPr="00071CE2">
        <w:rPr>
          <w:lang w:val="en-US" w:eastAsia="sv-SE"/>
        </w:rPr>
        <w:br w:type="page"/>
      </w:r>
    </w:p>
    <w:p w14:paraId="237DD144" w14:textId="63E07B7A" w:rsidR="00A76AFD" w:rsidRDefault="00A76AFD" w:rsidP="00A76AFD">
      <w:pPr>
        <w:pStyle w:val="Heading1"/>
      </w:pPr>
      <w:bookmarkStart w:id="1" w:name="_Toc189145864"/>
      <w:r>
        <w:lastRenderedPageBreak/>
        <w:t>G</w:t>
      </w:r>
      <w:r w:rsidR="006D2DA2">
        <w:t>eneral</w:t>
      </w:r>
      <w:bookmarkEnd w:id="1"/>
    </w:p>
    <w:p w14:paraId="0C4C5A05" w14:textId="76FFE8BF" w:rsidR="00AB1C06" w:rsidRDefault="00A76AFD" w:rsidP="00A76AFD">
      <w:pPr>
        <w:rPr>
          <w:lang w:val="en-US"/>
        </w:rPr>
      </w:pPr>
      <w:r w:rsidRPr="00E402DB">
        <w:rPr>
          <w:lang w:val="en-US"/>
        </w:rPr>
        <w:t xml:space="preserve">Purpose of this document is to </w:t>
      </w:r>
      <w:r w:rsidR="00481F02">
        <w:rPr>
          <w:lang w:val="en-US"/>
        </w:rPr>
        <w:t xml:space="preserve">outline the Metsä Group </w:t>
      </w:r>
      <w:r w:rsidR="00E7714C">
        <w:rPr>
          <w:lang w:val="en-US"/>
        </w:rPr>
        <w:t xml:space="preserve">data delivery </w:t>
      </w:r>
      <w:r w:rsidR="00481F02">
        <w:rPr>
          <w:lang w:val="en-US"/>
        </w:rPr>
        <w:t xml:space="preserve">requirements for </w:t>
      </w:r>
      <w:r w:rsidR="00FE7EED">
        <w:rPr>
          <w:lang w:val="en-US"/>
        </w:rPr>
        <w:t xml:space="preserve">engineering and </w:t>
      </w:r>
      <w:r w:rsidR="00481F02">
        <w:rPr>
          <w:lang w:val="en-US"/>
        </w:rPr>
        <w:t xml:space="preserve">equipment suppliers. </w:t>
      </w:r>
    </w:p>
    <w:p w14:paraId="2DA5685B" w14:textId="77777777" w:rsidR="00AB1C06" w:rsidRPr="00AE61DE" w:rsidRDefault="00AB1C06" w:rsidP="00A76AFD">
      <w:pPr>
        <w:rPr>
          <w:b/>
          <w:bCs/>
          <w:lang w:val="en-US"/>
        </w:rPr>
      </w:pPr>
      <w:r w:rsidRPr="00AE61DE">
        <w:rPr>
          <w:b/>
          <w:bCs/>
          <w:lang w:val="en-US"/>
        </w:rPr>
        <w:t>Key terminology:</w:t>
      </w:r>
    </w:p>
    <w:p w14:paraId="5B50765E" w14:textId="115F9A89" w:rsidR="00AB1C06" w:rsidRDefault="00481F02" w:rsidP="00A76AFD">
      <w:pPr>
        <w:pStyle w:val="ListParagraph"/>
        <w:numPr>
          <w:ilvl w:val="0"/>
          <w:numId w:val="26"/>
        </w:numPr>
        <w:rPr>
          <w:lang w:val="en-US"/>
        </w:rPr>
      </w:pPr>
      <w:r w:rsidRPr="00AB1C06">
        <w:rPr>
          <w:lang w:val="en-US"/>
        </w:rPr>
        <w:t xml:space="preserve">By </w:t>
      </w:r>
      <w:r w:rsidRPr="00AB1C06">
        <w:rPr>
          <w:b/>
          <w:bCs/>
          <w:lang w:val="en-US"/>
        </w:rPr>
        <w:t>equipment suppliers</w:t>
      </w:r>
      <w:r w:rsidRPr="00AB1C06">
        <w:rPr>
          <w:lang w:val="en-US"/>
        </w:rPr>
        <w:t xml:space="preserve">, we mean </w:t>
      </w:r>
      <w:r w:rsidR="00AB1C06" w:rsidRPr="00AB1C06">
        <w:rPr>
          <w:lang w:val="en-US"/>
        </w:rPr>
        <w:t xml:space="preserve">e.g. </w:t>
      </w:r>
      <w:r w:rsidRPr="00AB1C06">
        <w:rPr>
          <w:lang w:val="en-US"/>
        </w:rPr>
        <w:t xml:space="preserve">suppliers of </w:t>
      </w:r>
      <w:r w:rsidR="00584088" w:rsidRPr="00AB1C06">
        <w:rPr>
          <w:lang w:val="en-US"/>
        </w:rPr>
        <w:t>production equipment and related components, and infra (including buildings, underground structures, construction technology, safety technology)</w:t>
      </w:r>
      <w:r w:rsidR="00517D40" w:rsidRPr="00AB1C06">
        <w:rPr>
          <w:lang w:val="en-US"/>
        </w:rPr>
        <w:t>.</w:t>
      </w:r>
      <w:r w:rsidR="00CC0DC6">
        <w:rPr>
          <w:lang w:val="en-US"/>
        </w:rPr>
        <w:t xml:space="preserve"> See section below for examples on infra</w:t>
      </w:r>
    </w:p>
    <w:p w14:paraId="4F595FFC" w14:textId="1FD36793" w:rsidR="00E7714C" w:rsidRDefault="00E7714C" w:rsidP="00A76AFD">
      <w:pPr>
        <w:pStyle w:val="ListParagraph"/>
        <w:numPr>
          <w:ilvl w:val="0"/>
          <w:numId w:val="26"/>
        </w:numPr>
        <w:rPr>
          <w:lang w:val="en-US"/>
        </w:rPr>
      </w:pPr>
      <w:r w:rsidRPr="00AB1C06">
        <w:rPr>
          <w:lang w:val="en-US"/>
        </w:rPr>
        <w:t xml:space="preserve">By </w:t>
      </w:r>
      <w:r w:rsidRPr="00F85551">
        <w:rPr>
          <w:b/>
          <w:bCs/>
          <w:lang w:val="en-US"/>
        </w:rPr>
        <w:t>data delivery</w:t>
      </w:r>
      <w:r w:rsidRPr="00AB1C06">
        <w:rPr>
          <w:lang w:val="en-US"/>
        </w:rPr>
        <w:t xml:space="preserve"> in this context, we mean the structured </w:t>
      </w:r>
      <w:r w:rsidR="000366D9" w:rsidRPr="00AB1C06">
        <w:rPr>
          <w:lang w:val="en-US"/>
        </w:rPr>
        <w:t xml:space="preserve">master </w:t>
      </w:r>
      <w:r w:rsidRPr="00AB1C06">
        <w:rPr>
          <w:lang w:val="en-US"/>
        </w:rPr>
        <w:t>data</w:t>
      </w:r>
      <w:r w:rsidR="003D562B" w:rsidRPr="00AB1C06">
        <w:rPr>
          <w:lang w:val="en-US"/>
        </w:rPr>
        <w:t xml:space="preserve"> describing equipment, related materials (e.g. spare parts</w:t>
      </w:r>
      <w:r w:rsidR="000366D9" w:rsidRPr="00AB1C06">
        <w:rPr>
          <w:lang w:val="en-US"/>
        </w:rPr>
        <w:t xml:space="preserve">, production supplies), </w:t>
      </w:r>
      <w:r w:rsidR="008D3E2A" w:rsidRPr="00AB1C06">
        <w:rPr>
          <w:lang w:val="en-US"/>
        </w:rPr>
        <w:t>equipment &amp; functional location properties, Bill of Materials, preventive maintenance information,</w:t>
      </w:r>
      <w:r w:rsidR="009113A8" w:rsidRPr="00AB1C06">
        <w:rPr>
          <w:lang w:val="en-US"/>
        </w:rPr>
        <w:t xml:space="preserve"> and information about Measurement Points / Counters</w:t>
      </w:r>
    </w:p>
    <w:p w14:paraId="0A8B3697" w14:textId="37191A31" w:rsidR="00E86663" w:rsidRPr="00AB1C06" w:rsidRDefault="00E86663" w:rsidP="00A76AFD">
      <w:pPr>
        <w:pStyle w:val="ListParagraph"/>
        <w:numPr>
          <w:ilvl w:val="0"/>
          <w:numId w:val="26"/>
        </w:numPr>
        <w:rPr>
          <w:lang w:val="en-US"/>
        </w:rPr>
      </w:pPr>
      <w:r>
        <w:rPr>
          <w:lang w:val="en-US"/>
        </w:rPr>
        <w:t xml:space="preserve">By </w:t>
      </w:r>
      <w:r w:rsidRPr="00CC4F0A">
        <w:rPr>
          <w:b/>
          <w:bCs/>
          <w:lang w:val="en-US"/>
        </w:rPr>
        <w:t>document delivery</w:t>
      </w:r>
      <w:r>
        <w:rPr>
          <w:lang w:val="en-US"/>
        </w:rPr>
        <w:t xml:space="preserve">, we mean the delivery of documents defined in the S37 standard. </w:t>
      </w:r>
      <w:r w:rsidR="00CC4F0A">
        <w:rPr>
          <w:lang w:val="en-US"/>
        </w:rPr>
        <w:t>This file includes</w:t>
      </w:r>
      <w:r>
        <w:rPr>
          <w:lang w:val="en-US"/>
        </w:rPr>
        <w:t xml:space="preserve"> </w:t>
      </w:r>
      <w:r w:rsidR="00CC4F0A">
        <w:rPr>
          <w:lang w:val="en-US"/>
        </w:rPr>
        <w:t xml:space="preserve">the requirements for </w:t>
      </w:r>
      <w:r w:rsidR="00D711F6">
        <w:rPr>
          <w:lang w:val="en-US"/>
        </w:rPr>
        <w:t xml:space="preserve">document delivery in general and </w:t>
      </w:r>
      <w:r w:rsidR="00CC4F0A">
        <w:rPr>
          <w:lang w:val="en-US"/>
        </w:rPr>
        <w:t xml:space="preserve">document metadata gathering </w:t>
      </w:r>
    </w:p>
    <w:p w14:paraId="0AB20DBE" w14:textId="4D0AE696" w:rsidR="00A76AFD" w:rsidRDefault="00A76AFD" w:rsidP="00A76AFD">
      <w:pPr>
        <w:rPr>
          <w:lang w:val="en-US"/>
        </w:rPr>
      </w:pPr>
      <w:r w:rsidRPr="00E402DB">
        <w:rPr>
          <w:lang w:val="en-US"/>
        </w:rPr>
        <w:t xml:space="preserve">All </w:t>
      </w:r>
      <w:r w:rsidRPr="008C7138">
        <w:rPr>
          <w:lang w:val="en-US"/>
        </w:rPr>
        <w:t xml:space="preserve">information given in this document is based </w:t>
      </w:r>
      <w:r>
        <w:rPr>
          <w:lang w:val="en-US"/>
        </w:rPr>
        <w:t>on Metsä Group guidelines.</w:t>
      </w:r>
      <w:r w:rsidR="00517D40">
        <w:rPr>
          <w:lang w:val="en-US"/>
        </w:rPr>
        <w:t xml:space="preserve"> </w:t>
      </w:r>
    </w:p>
    <w:p w14:paraId="30603DC3" w14:textId="5BF97834" w:rsidR="00617489" w:rsidRPr="00AE61DE" w:rsidRDefault="00617489" w:rsidP="00A76AFD">
      <w:pPr>
        <w:rPr>
          <w:b/>
          <w:bCs/>
          <w:lang w:val="en-US"/>
        </w:rPr>
      </w:pPr>
      <w:r w:rsidRPr="00AE61DE">
        <w:rPr>
          <w:b/>
          <w:bCs/>
          <w:lang w:val="en-US"/>
        </w:rPr>
        <w:t>Templates in scope of these requirements:</w:t>
      </w:r>
    </w:p>
    <w:p w14:paraId="6C850CE3" w14:textId="23BB8559" w:rsidR="002D0E21" w:rsidRDefault="0032571E" w:rsidP="002D0E21">
      <w:pPr>
        <w:pStyle w:val="ListParagraph"/>
        <w:numPr>
          <w:ilvl w:val="0"/>
          <w:numId w:val="27"/>
        </w:numPr>
        <w:rPr>
          <w:lang w:val="en-US"/>
        </w:rPr>
      </w:pPr>
      <w:r>
        <w:rPr>
          <w:lang w:val="en-US"/>
        </w:rPr>
        <w:t>1-</w:t>
      </w:r>
      <w:r w:rsidR="002D0E21">
        <w:rPr>
          <w:lang w:val="en-US"/>
        </w:rPr>
        <w:t>Equipment_data_supplier_template.xls</w:t>
      </w:r>
    </w:p>
    <w:p w14:paraId="69A89FFC" w14:textId="5E4241F2" w:rsidR="002D0E21" w:rsidRDefault="0032571E" w:rsidP="002D0E21">
      <w:pPr>
        <w:pStyle w:val="ListParagraph"/>
        <w:numPr>
          <w:ilvl w:val="0"/>
          <w:numId w:val="27"/>
        </w:numPr>
        <w:rPr>
          <w:lang w:val="en-US"/>
        </w:rPr>
      </w:pPr>
      <w:r>
        <w:rPr>
          <w:lang w:val="en-US"/>
        </w:rPr>
        <w:t>1-</w:t>
      </w:r>
      <w:r w:rsidR="002D0E21">
        <w:rPr>
          <w:lang w:val="en-US"/>
        </w:rPr>
        <w:t>Equipment_properties_supplier_template.xls</w:t>
      </w:r>
    </w:p>
    <w:p w14:paraId="74F1BB8A" w14:textId="361F986F" w:rsidR="002D0E21" w:rsidRDefault="0032571E" w:rsidP="002D0E21">
      <w:pPr>
        <w:pStyle w:val="ListParagraph"/>
        <w:numPr>
          <w:ilvl w:val="0"/>
          <w:numId w:val="27"/>
        </w:numPr>
        <w:rPr>
          <w:lang w:val="en-US"/>
        </w:rPr>
      </w:pPr>
      <w:r>
        <w:rPr>
          <w:lang w:val="en-US"/>
        </w:rPr>
        <w:t>1-</w:t>
      </w:r>
      <w:r w:rsidR="008A2EE9">
        <w:rPr>
          <w:lang w:val="en-US"/>
        </w:rPr>
        <w:t>EquipmentBOM_supplier_template.xls</w:t>
      </w:r>
    </w:p>
    <w:p w14:paraId="18FA2556" w14:textId="75007F31" w:rsidR="008A2EE9" w:rsidRDefault="0032571E" w:rsidP="002D0E21">
      <w:pPr>
        <w:pStyle w:val="ListParagraph"/>
        <w:numPr>
          <w:ilvl w:val="0"/>
          <w:numId w:val="27"/>
        </w:numPr>
        <w:rPr>
          <w:lang w:val="en-US"/>
        </w:rPr>
      </w:pPr>
      <w:r>
        <w:rPr>
          <w:lang w:val="en-US"/>
        </w:rPr>
        <w:t>1-</w:t>
      </w:r>
      <w:r w:rsidR="008A2EE9">
        <w:rPr>
          <w:lang w:val="en-US"/>
        </w:rPr>
        <w:t>FunctionalLocation_supplier_template</w:t>
      </w:r>
      <w:r w:rsidR="009E440B">
        <w:rPr>
          <w:lang w:val="en-US"/>
        </w:rPr>
        <w:t>.xls</w:t>
      </w:r>
    </w:p>
    <w:p w14:paraId="2A60EB39" w14:textId="2F1C71A3" w:rsidR="008A2EE9" w:rsidRDefault="0032571E" w:rsidP="002D0E21">
      <w:pPr>
        <w:pStyle w:val="ListParagraph"/>
        <w:numPr>
          <w:ilvl w:val="0"/>
          <w:numId w:val="27"/>
        </w:numPr>
        <w:rPr>
          <w:lang w:val="en-US"/>
        </w:rPr>
      </w:pPr>
      <w:r>
        <w:rPr>
          <w:lang w:val="en-US"/>
        </w:rPr>
        <w:t>1-</w:t>
      </w:r>
      <w:r w:rsidR="008A2EE9">
        <w:rPr>
          <w:lang w:val="en-US"/>
        </w:rPr>
        <w:t>Functional location_properties_supplier_template</w:t>
      </w:r>
      <w:r w:rsidR="009E440B">
        <w:rPr>
          <w:lang w:val="en-US"/>
        </w:rPr>
        <w:t>.xls</w:t>
      </w:r>
    </w:p>
    <w:p w14:paraId="37A8372F" w14:textId="71405759" w:rsidR="008A2EE9" w:rsidRDefault="0032571E" w:rsidP="002D0E21">
      <w:pPr>
        <w:pStyle w:val="ListParagraph"/>
        <w:numPr>
          <w:ilvl w:val="0"/>
          <w:numId w:val="27"/>
        </w:numPr>
        <w:rPr>
          <w:lang w:val="en-US"/>
        </w:rPr>
      </w:pPr>
      <w:r>
        <w:rPr>
          <w:lang w:val="en-US"/>
        </w:rPr>
        <w:t>1-</w:t>
      </w:r>
      <w:r w:rsidR="008A2EE9">
        <w:rPr>
          <w:lang w:val="en-US"/>
        </w:rPr>
        <w:t>FunctionalLocationBOM_supplier_template</w:t>
      </w:r>
      <w:r w:rsidR="009E440B">
        <w:rPr>
          <w:lang w:val="en-US"/>
        </w:rPr>
        <w:t>.xls</w:t>
      </w:r>
    </w:p>
    <w:p w14:paraId="592C8794" w14:textId="4C63E911" w:rsidR="008A2EE9" w:rsidRDefault="0032571E" w:rsidP="002D0E21">
      <w:pPr>
        <w:pStyle w:val="ListParagraph"/>
        <w:numPr>
          <w:ilvl w:val="0"/>
          <w:numId w:val="27"/>
        </w:numPr>
        <w:rPr>
          <w:lang w:val="en-US"/>
        </w:rPr>
      </w:pPr>
      <w:r>
        <w:rPr>
          <w:lang w:val="en-US"/>
        </w:rPr>
        <w:t>1-</w:t>
      </w:r>
      <w:r w:rsidR="00E517FA">
        <w:rPr>
          <w:lang w:val="en-US"/>
        </w:rPr>
        <w:t>Material data template Investment project</w:t>
      </w:r>
      <w:r w:rsidR="009E440B">
        <w:rPr>
          <w:lang w:val="en-US"/>
        </w:rPr>
        <w:t>.xls</w:t>
      </w:r>
    </w:p>
    <w:p w14:paraId="47BAB52C" w14:textId="2FF11535" w:rsidR="00E517FA" w:rsidRDefault="0032571E" w:rsidP="002D0E21">
      <w:pPr>
        <w:pStyle w:val="ListParagraph"/>
        <w:numPr>
          <w:ilvl w:val="0"/>
          <w:numId w:val="27"/>
        </w:numPr>
        <w:rPr>
          <w:lang w:val="en-US"/>
        </w:rPr>
      </w:pPr>
      <w:r>
        <w:rPr>
          <w:lang w:val="en-US"/>
        </w:rPr>
        <w:t>1-</w:t>
      </w:r>
      <w:r w:rsidR="00E517FA">
        <w:rPr>
          <w:lang w:val="en-US"/>
        </w:rPr>
        <w:t>MeasuringPoint_supplier_template</w:t>
      </w:r>
      <w:r w:rsidR="009E440B">
        <w:rPr>
          <w:lang w:val="en-US"/>
        </w:rPr>
        <w:t>.xls</w:t>
      </w:r>
    </w:p>
    <w:p w14:paraId="20110B56" w14:textId="4EC75889" w:rsidR="00E517FA" w:rsidRDefault="0032571E" w:rsidP="002D0E21">
      <w:pPr>
        <w:pStyle w:val="ListParagraph"/>
        <w:numPr>
          <w:ilvl w:val="0"/>
          <w:numId w:val="27"/>
        </w:numPr>
        <w:rPr>
          <w:lang w:val="en-US"/>
        </w:rPr>
      </w:pPr>
      <w:r>
        <w:rPr>
          <w:lang w:val="en-US"/>
        </w:rPr>
        <w:t>1-</w:t>
      </w:r>
      <w:r w:rsidR="00E517FA">
        <w:rPr>
          <w:lang w:val="en-US"/>
        </w:rPr>
        <w:t>Preventive_Maintenance_Supplier_template</w:t>
      </w:r>
      <w:r w:rsidR="009E440B">
        <w:rPr>
          <w:lang w:val="en-US"/>
        </w:rPr>
        <w:t>.xls</w:t>
      </w:r>
    </w:p>
    <w:p w14:paraId="0108AD72" w14:textId="509C6825" w:rsidR="00E517FA" w:rsidRPr="002D0E21" w:rsidRDefault="0032571E" w:rsidP="002D0E21">
      <w:pPr>
        <w:pStyle w:val="ListParagraph"/>
        <w:numPr>
          <w:ilvl w:val="0"/>
          <w:numId w:val="27"/>
        </w:numPr>
        <w:rPr>
          <w:lang w:val="en-US"/>
        </w:rPr>
      </w:pPr>
      <w:r>
        <w:rPr>
          <w:lang w:val="en-US"/>
        </w:rPr>
        <w:t>1-</w:t>
      </w:r>
      <w:r w:rsidR="00E517FA">
        <w:rPr>
          <w:lang w:val="en-US"/>
        </w:rPr>
        <w:t>SparePartsMaterialBOM_supplier_template</w:t>
      </w:r>
      <w:r w:rsidR="009E440B">
        <w:rPr>
          <w:lang w:val="en-US"/>
        </w:rPr>
        <w:t>.xls</w:t>
      </w:r>
    </w:p>
    <w:p w14:paraId="6121F627" w14:textId="77777777" w:rsidR="002D2F70" w:rsidRDefault="009E440B" w:rsidP="00A76AFD">
      <w:pPr>
        <w:rPr>
          <w:lang w:val="en-US"/>
        </w:rPr>
      </w:pPr>
      <w:r w:rsidRPr="009E440B">
        <w:rPr>
          <w:noProof/>
          <w:lang w:val="en-US"/>
        </w:rPr>
        <w:drawing>
          <wp:inline distT="0" distB="0" distL="0" distR="0" wp14:anchorId="52CD7E09" wp14:editId="768559E9">
            <wp:extent cx="5329236" cy="1995778"/>
            <wp:effectExtent l="0" t="0" r="5080" b="5080"/>
            <wp:docPr id="1215080656" name="Picture 1" descr="A green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80656" name="Picture 1" descr="A green rectangles with black text&#10;&#10;Description automatically generated"/>
                    <pic:cNvPicPr/>
                  </pic:nvPicPr>
                  <pic:blipFill>
                    <a:blip r:embed="rId11"/>
                    <a:stretch>
                      <a:fillRect/>
                    </a:stretch>
                  </pic:blipFill>
                  <pic:spPr>
                    <a:xfrm>
                      <a:off x="0" y="0"/>
                      <a:ext cx="5371621" cy="2011651"/>
                    </a:xfrm>
                    <a:prstGeom prst="rect">
                      <a:avLst/>
                    </a:prstGeom>
                  </pic:spPr>
                </pic:pic>
              </a:graphicData>
            </a:graphic>
          </wp:inline>
        </w:drawing>
      </w:r>
    </w:p>
    <w:p w14:paraId="3F1C8EB3" w14:textId="77777777" w:rsidR="007E3B70" w:rsidRDefault="007E3B70" w:rsidP="00A76AFD">
      <w:pPr>
        <w:rPr>
          <w:b/>
          <w:bCs/>
          <w:lang w:val="en-US"/>
        </w:rPr>
      </w:pPr>
    </w:p>
    <w:p w14:paraId="6F55BC58" w14:textId="77777777" w:rsidR="007E3B70" w:rsidRDefault="007E3B70" w:rsidP="00A76AFD">
      <w:pPr>
        <w:rPr>
          <w:b/>
          <w:bCs/>
          <w:lang w:val="en-US"/>
        </w:rPr>
      </w:pPr>
    </w:p>
    <w:p w14:paraId="50B3D714" w14:textId="77777777" w:rsidR="007E3B70" w:rsidRDefault="007E3B70" w:rsidP="00A76AFD">
      <w:pPr>
        <w:rPr>
          <w:b/>
          <w:bCs/>
          <w:lang w:val="en-US"/>
        </w:rPr>
      </w:pPr>
    </w:p>
    <w:p w14:paraId="56F1963A" w14:textId="77777777" w:rsidR="007E3B70" w:rsidRDefault="007E3B70" w:rsidP="00A76AFD">
      <w:pPr>
        <w:rPr>
          <w:b/>
          <w:bCs/>
          <w:lang w:val="en-US"/>
        </w:rPr>
      </w:pPr>
    </w:p>
    <w:p w14:paraId="23376220" w14:textId="1E4EFAA0" w:rsidR="00AE61DE" w:rsidRPr="00AE61DE" w:rsidRDefault="002D2F70" w:rsidP="00A76AFD">
      <w:pPr>
        <w:rPr>
          <w:b/>
          <w:bCs/>
          <w:lang w:val="en-US"/>
        </w:rPr>
      </w:pPr>
      <w:r w:rsidRPr="00AE61DE">
        <w:rPr>
          <w:b/>
          <w:bCs/>
          <w:lang w:val="en-US"/>
        </w:rPr>
        <w:lastRenderedPageBreak/>
        <w:t xml:space="preserve">What infra related items </w:t>
      </w:r>
      <w:r w:rsidR="00AE61DE" w:rsidRPr="00AE61DE">
        <w:rPr>
          <w:b/>
          <w:bCs/>
          <w:lang w:val="en-US"/>
        </w:rPr>
        <w:t xml:space="preserve">are in scope for delivery? </w:t>
      </w:r>
    </w:p>
    <w:p w14:paraId="7AD900AC" w14:textId="02E8FFAA" w:rsidR="00AE61DE" w:rsidRDefault="00AE61DE" w:rsidP="00A76AFD">
      <w:pPr>
        <w:rPr>
          <w:lang w:val="en-US"/>
        </w:rPr>
      </w:pPr>
      <w:r>
        <w:rPr>
          <w:lang w:val="en-US"/>
        </w:rPr>
        <w:t xml:space="preserve">If the object/equipment needs regular inspections or maintenance, the data delivery requirements apply. </w:t>
      </w:r>
    </w:p>
    <w:p w14:paraId="3D30A48A" w14:textId="77777777" w:rsidR="007E3B70" w:rsidRDefault="007E3B70" w:rsidP="005077B9">
      <w:pPr>
        <w:rPr>
          <w:b/>
        </w:rPr>
      </w:pPr>
    </w:p>
    <w:p w14:paraId="55C7F60A" w14:textId="36A48414" w:rsidR="005077B9" w:rsidRDefault="005077B9" w:rsidP="005077B9">
      <w:pPr>
        <w:rPr>
          <w:b/>
        </w:rPr>
      </w:pPr>
      <w:r w:rsidRPr="005077B9">
        <w:rPr>
          <w:b/>
        </w:rPr>
        <w:t xml:space="preserve">Examples of </w:t>
      </w:r>
      <w:r w:rsidR="00566C7D">
        <w:rPr>
          <w:b/>
        </w:rPr>
        <w:t xml:space="preserve">infra </w:t>
      </w:r>
      <w:r w:rsidRPr="005077B9">
        <w:rPr>
          <w:b/>
        </w:rPr>
        <w:t xml:space="preserve">objects requiring Functional location </w:t>
      </w:r>
      <w:r w:rsidR="00CC15C5">
        <w:rPr>
          <w:b/>
        </w:rPr>
        <w:t>and</w:t>
      </w:r>
      <w:r w:rsidRPr="005077B9">
        <w:rPr>
          <w:b/>
        </w:rPr>
        <w:t xml:space="preserve"> Preventive maintenance </w:t>
      </w:r>
      <w:r w:rsidR="00CC15C5">
        <w:rPr>
          <w:b/>
        </w:rPr>
        <w:t>data delivery</w:t>
      </w:r>
    </w:p>
    <w:p w14:paraId="48F00D76" w14:textId="77777777" w:rsidR="005077B9" w:rsidRPr="005077B9" w:rsidRDefault="005077B9" w:rsidP="005077B9">
      <w:pPr>
        <w:pStyle w:val="ListParagraph"/>
        <w:numPr>
          <w:ilvl w:val="0"/>
          <w:numId w:val="38"/>
        </w:numPr>
        <w:rPr>
          <w:lang w:val="en-US"/>
        </w:rPr>
      </w:pPr>
      <w:r w:rsidRPr="005077B9">
        <w:rPr>
          <w:lang w:val="en-US"/>
        </w:rPr>
        <w:t>Radon gas protection</w:t>
      </w:r>
    </w:p>
    <w:p w14:paraId="3C414800" w14:textId="77777777" w:rsidR="005077B9" w:rsidRPr="005077B9" w:rsidRDefault="005077B9" w:rsidP="005077B9">
      <w:pPr>
        <w:pStyle w:val="ListParagraph"/>
        <w:numPr>
          <w:ilvl w:val="0"/>
          <w:numId w:val="38"/>
        </w:numPr>
        <w:rPr>
          <w:lang w:val="en-US"/>
        </w:rPr>
      </w:pPr>
      <w:r w:rsidRPr="005077B9">
        <w:rPr>
          <w:lang w:val="en-US"/>
        </w:rPr>
        <w:t>The inspection wells of the sewers &amp; drains – each well its own FL – all types of wells</w:t>
      </w:r>
    </w:p>
    <w:p w14:paraId="2F740390" w14:textId="77777777" w:rsidR="005077B9" w:rsidRPr="005077B9" w:rsidRDefault="005077B9" w:rsidP="005077B9">
      <w:pPr>
        <w:pStyle w:val="ListParagraph"/>
        <w:numPr>
          <w:ilvl w:val="0"/>
          <w:numId w:val="38"/>
        </w:numPr>
        <w:rPr>
          <w:lang w:val="en-US"/>
        </w:rPr>
      </w:pPr>
      <w:r w:rsidRPr="005077B9">
        <w:rPr>
          <w:lang w:val="en-US"/>
        </w:rPr>
        <w:t>Dam walls</w:t>
      </w:r>
    </w:p>
    <w:p w14:paraId="10B983CE" w14:textId="77777777" w:rsidR="005077B9" w:rsidRPr="005077B9" w:rsidRDefault="005077B9" w:rsidP="005077B9">
      <w:pPr>
        <w:pStyle w:val="ListParagraph"/>
        <w:numPr>
          <w:ilvl w:val="0"/>
          <w:numId w:val="38"/>
        </w:numPr>
        <w:rPr>
          <w:lang w:val="en-US"/>
        </w:rPr>
      </w:pPr>
      <w:r w:rsidRPr="005077B9">
        <w:rPr>
          <w:lang w:val="en-US"/>
        </w:rPr>
        <w:t>Green areas requiring gardening</w:t>
      </w:r>
    </w:p>
    <w:p w14:paraId="38023D2B" w14:textId="77777777" w:rsidR="005077B9" w:rsidRPr="005077B9" w:rsidRDefault="005077B9" w:rsidP="005077B9">
      <w:pPr>
        <w:pStyle w:val="ListParagraph"/>
        <w:numPr>
          <w:ilvl w:val="0"/>
          <w:numId w:val="38"/>
        </w:numPr>
        <w:rPr>
          <w:lang w:val="en-US"/>
        </w:rPr>
      </w:pPr>
      <w:r w:rsidRPr="005077B9">
        <w:rPr>
          <w:lang w:val="en-US"/>
        </w:rPr>
        <w:t xml:space="preserve">Rails, railway tracks </w:t>
      </w:r>
    </w:p>
    <w:p w14:paraId="48F17176" w14:textId="77777777" w:rsidR="005077B9" w:rsidRPr="005077B9" w:rsidRDefault="005077B9" w:rsidP="005077B9">
      <w:pPr>
        <w:pStyle w:val="ListParagraph"/>
        <w:numPr>
          <w:ilvl w:val="0"/>
          <w:numId w:val="38"/>
        </w:numPr>
        <w:rPr>
          <w:lang w:val="en-US"/>
        </w:rPr>
      </w:pPr>
      <w:r w:rsidRPr="005077B9">
        <w:rPr>
          <w:lang w:val="en-US"/>
        </w:rPr>
        <w:t>Raw water pipes, waste water pipes and drains, sluices, where the factory's water is cut off</w:t>
      </w:r>
    </w:p>
    <w:p w14:paraId="2E6DC4C2" w14:textId="719AA9B6" w:rsidR="005077B9" w:rsidRDefault="005077B9" w:rsidP="005077B9">
      <w:pPr>
        <w:pStyle w:val="ListParagraph"/>
        <w:numPr>
          <w:ilvl w:val="0"/>
          <w:numId w:val="38"/>
        </w:numPr>
        <w:rPr>
          <w:lang w:val="en-US"/>
        </w:rPr>
      </w:pPr>
      <w:r w:rsidRPr="005077B9">
        <w:rPr>
          <w:lang w:val="en-US"/>
        </w:rPr>
        <w:t>Masts/light poles and lamps</w:t>
      </w:r>
    </w:p>
    <w:p w14:paraId="6FF621BD" w14:textId="27AFCE7E" w:rsidR="005077B9" w:rsidRDefault="005077B9" w:rsidP="005077B9">
      <w:pPr>
        <w:rPr>
          <w:b/>
        </w:rPr>
      </w:pPr>
      <w:r w:rsidRPr="005077B9">
        <w:rPr>
          <w:b/>
        </w:rPr>
        <w:t xml:space="preserve">Examples of </w:t>
      </w:r>
      <w:r w:rsidR="00566C7D">
        <w:rPr>
          <w:b/>
        </w:rPr>
        <w:t xml:space="preserve">infra </w:t>
      </w:r>
      <w:r w:rsidRPr="005077B9">
        <w:rPr>
          <w:b/>
        </w:rPr>
        <w:t xml:space="preserve">objects requiring </w:t>
      </w:r>
      <w:r>
        <w:rPr>
          <w:b/>
        </w:rPr>
        <w:t>functional location</w:t>
      </w:r>
      <w:r w:rsidRPr="005077B9">
        <w:rPr>
          <w:b/>
        </w:rPr>
        <w:t>, Equipment + all related data</w:t>
      </w:r>
    </w:p>
    <w:p w14:paraId="04682D56" w14:textId="77777777" w:rsidR="00CC15C5" w:rsidRPr="00CC15C5" w:rsidRDefault="00CC15C5" w:rsidP="00CC15C5">
      <w:pPr>
        <w:pStyle w:val="ListParagraph"/>
        <w:numPr>
          <w:ilvl w:val="0"/>
          <w:numId w:val="38"/>
        </w:numPr>
        <w:rPr>
          <w:lang w:val="en-US"/>
        </w:rPr>
      </w:pPr>
      <w:r w:rsidRPr="00CC15C5">
        <w:rPr>
          <w:lang w:val="en-US"/>
        </w:rPr>
        <w:t>Ventilation machines, Cooling machines, Sprinklers, Fire detectors, Gas extinguishing systems</w:t>
      </w:r>
    </w:p>
    <w:p w14:paraId="2B9FFD6F" w14:textId="77777777" w:rsidR="00CC15C5" w:rsidRPr="00CC15C5" w:rsidRDefault="00CC15C5" w:rsidP="00CC15C5">
      <w:pPr>
        <w:pStyle w:val="ListParagraph"/>
        <w:numPr>
          <w:ilvl w:val="0"/>
          <w:numId w:val="38"/>
        </w:numPr>
        <w:rPr>
          <w:lang w:val="en-US"/>
        </w:rPr>
      </w:pPr>
      <w:r w:rsidRPr="00CC15C5">
        <w:rPr>
          <w:lang w:val="en-US"/>
        </w:rPr>
        <w:t>Shut-off valves, Air valves and other valves</w:t>
      </w:r>
    </w:p>
    <w:p w14:paraId="33CA56D8" w14:textId="77777777" w:rsidR="00CC15C5" w:rsidRPr="00CC15C5" w:rsidRDefault="00CC15C5" w:rsidP="00CC15C5">
      <w:pPr>
        <w:pStyle w:val="ListParagraph"/>
        <w:numPr>
          <w:ilvl w:val="0"/>
          <w:numId w:val="38"/>
        </w:numPr>
        <w:rPr>
          <w:lang w:val="en-US"/>
        </w:rPr>
      </w:pPr>
      <w:r w:rsidRPr="00CC15C5">
        <w:rPr>
          <w:lang w:val="en-US"/>
        </w:rPr>
        <w:t xml:space="preserve">Fire posts, water posts </w:t>
      </w:r>
      <w:proofErr w:type="spellStart"/>
      <w:r w:rsidRPr="00CC15C5">
        <w:rPr>
          <w:lang w:val="en-US"/>
        </w:rPr>
        <w:t>etc</w:t>
      </w:r>
      <w:proofErr w:type="spellEnd"/>
    </w:p>
    <w:p w14:paraId="74726AA7" w14:textId="77777777" w:rsidR="00CC15C5" w:rsidRPr="00CC15C5" w:rsidRDefault="00CC15C5" w:rsidP="00CC15C5">
      <w:pPr>
        <w:pStyle w:val="ListParagraph"/>
        <w:numPr>
          <w:ilvl w:val="0"/>
          <w:numId w:val="38"/>
        </w:numPr>
        <w:rPr>
          <w:lang w:val="en-US"/>
        </w:rPr>
      </w:pPr>
      <w:r w:rsidRPr="00CC15C5">
        <w:rPr>
          <w:lang w:val="en-US"/>
        </w:rPr>
        <w:t>Equipment within water treatment plants</w:t>
      </w:r>
    </w:p>
    <w:p w14:paraId="64728A7B" w14:textId="77777777" w:rsidR="00CC15C5" w:rsidRPr="00CC15C5" w:rsidRDefault="00CC15C5" w:rsidP="00CC15C5">
      <w:pPr>
        <w:pStyle w:val="ListParagraph"/>
        <w:numPr>
          <w:ilvl w:val="0"/>
          <w:numId w:val="38"/>
        </w:numPr>
        <w:rPr>
          <w:lang w:val="en-US"/>
        </w:rPr>
      </w:pPr>
      <w:r w:rsidRPr="00CC15C5">
        <w:rPr>
          <w:lang w:val="en-US"/>
        </w:rPr>
        <w:t>Gates, barriers</w:t>
      </w:r>
    </w:p>
    <w:p w14:paraId="19377205" w14:textId="77777777" w:rsidR="00CC15C5" w:rsidRPr="00CC15C5" w:rsidRDefault="00CC15C5" w:rsidP="00CC15C5">
      <w:pPr>
        <w:pStyle w:val="ListParagraph"/>
        <w:numPr>
          <w:ilvl w:val="0"/>
          <w:numId w:val="38"/>
        </w:numPr>
        <w:rPr>
          <w:lang w:val="en-US"/>
        </w:rPr>
      </w:pPr>
      <w:r w:rsidRPr="00CC15C5">
        <w:rPr>
          <w:lang w:val="en-US"/>
        </w:rPr>
        <w:t>Contents of traffic guidance and control systems, e.g. electromechanical signs and signs, information boards, traffic lights</w:t>
      </w:r>
    </w:p>
    <w:p w14:paraId="7F1DDB6A" w14:textId="77777777" w:rsidR="00CC15C5" w:rsidRPr="00CC15C5" w:rsidRDefault="00CC15C5" w:rsidP="00CC15C5">
      <w:pPr>
        <w:pStyle w:val="ListParagraph"/>
        <w:numPr>
          <w:ilvl w:val="0"/>
          <w:numId w:val="38"/>
        </w:numPr>
        <w:rPr>
          <w:lang w:val="en-US"/>
        </w:rPr>
      </w:pPr>
      <w:r w:rsidRPr="00CC15C5">
        <w:rPr>
          <w:lang w:val="en-US"/>
        </w:rPr>
        <w:t>Electrical, telecommunication and mechanical equipment, e.g. air pumping stations, standby power machines, auxiliary electrical systems, transport equipment</w:t>
      </w:r>
    </w:p>
    <w:p w14:paraId="37777B27" w14:textId="77777777" w:rsidR="00CC15C5" w:rsidRPr="00CC15C5" w:rsidRDefault="00CC15C5" w:rsidP="00CC15C5">
      <w:pPr>
        <w:pStyle w:val="ListParagraph"/>
        <w:numPr>
          <w:ilvl w:val="0"/>
          <w:numId w:val="38"/>
        </w:numPr>
        <w:rPr>
          <w:lang w:val="en-US"/>
        </w:rPr>
      </w:pPr>
      <w:r w:rsidRPr="00CC15C5">
        <w:rPr>
          <w:lang w:val="en-US"/>
        </w:rPr>
        <w:t>Deicing systems, e.g. wells, pipes, slope heating</w:t>
      </w:r>
    </w:p>
    <w:p w14:paraId="7DBC5491" w14:textId="77777777" w:rsidR="00CC15C5" w:rsidRPr="00CC15C5" w:rsidRDefault="00CC15C5" w:rsidP="00CC15C5">
      <w:pPr>
        <w:pStyle w:val="ListParagraph"/>
        <w:numPr>
          <w:ilvl w:val="0"/>
          <w:numId w:val="38"/>
        </w:numPr>
        <w:rPr>
          <w:lang w:val="en-US"/>
        </w:rPr>
      </w:pPr>
      <w:r w:rsidRPr="00CC15C5">
        <w:rPr>
          <w:lang w:val="en-US"/>
        </w:rPr>
        <w:t>Population protection premise equipment</w:t>
      </w:r>
    </w:p>
    <w:p w14:paraId="3D0530DE" w14:textId="77777777" w:rsidR="00CC15C5" w:rsidRPr="00CC15C5" w:rsidRDefault="00CC15C5" w:rsidP="00CC15C5">
      <w:pPr>
        <w:pStyle w:val="ListParagraph"/>
        <w:numPr>
          <w:ilvl w:val="0"/>
          <w:numId w:val="38"/>
        </w:numPr>
        <w:rPr>
          <w:lang w:val="en-US"/>
        </w:rPr>
      </w:pPr>
      <w:r w:rsidRPr="00CC15C5">
        <w:rPr>
          <w:lang w:val="en-US"/>
        </w:rPr>
        <w:t xml:space="preserve">Water ceiling objects </w:t>
      </w:r>
    </w:p>
    <w:p w14:paraId="0B308799" w14:textId="77777777" w:rsidR="00CC15C5" w:rsidRPr="00CC15C5" w:rsidRDefault="00CC15C5" w:rsidP="00CC15C5">
      <w:pPr>
        <w:pStyle w:val="ListParagraph"/>
        <w:numPr>
          <w:ilvl w:val="0"/>
          <w:numId w:val="38"/>
        </w:numPr>
        <w:rPr>
          <w:lang w:val="en-US"/>
        </w:rPr>
      </w:pPr>
      <w:r w:rsidRPr="00CC15C5">
        <w:rPr>
          <w:lang w:val="en-US"/>
        </w:rPr>
        <w:t>Roof security devices such as ladders, footbridges</w:t>
      </w:r>
    </w:p>
    <w:p w14:paraId="5FCEAEFA" w14:textId="77777777" w:rsidR="00CC15C5" w:rsidRPr="00CC15C5" w:rsidRDefault="00CC15C5" w:rsidP="00CC15C5">
      <w:pPr>
        <w:pStyle w:val="ListParagraph"/>
        <w:numPr>
          <w:ilvl w:val="0"/>
          <w:numId w:val="38"/>
        </w:numPr>
        <w:rPr>
          <w:lang w:val="en-US"/>
        </w:rPr>
      </w:pPr>
      <w:r w:rsidRPr="00CC15C5">
        <w:rPr>
          <w:lang w:val="en-US"/>
        </w:rPr>
        <w:t>Elevators</w:t>
      </w:r>
    </w:p>
    <w:p w14:paraId="171BA815" w14:textId="77777777" w:rsidR="00CC15C5" w:rsidRPr="00CC15C5" w:rsidRDefault="00CC15C5" w:rsidP="00CC15C5">
      <w:pPr>
        <w:pStyle w:val="ListParagraph"/>
        <w:numPr>
          <w:ilvl w:val="0"/>
          <w:numId w:val="38"/>
        </w:numPr>
        <w:rPr>
          <w:lang w:val="en-US"/>
        </w:rPr>
      </w:pPr>
      <w:r w:rsidRPr="00CC15C5">
        <w:rPr>
          <w:lang w:val="en-US"/>
        </w:rPr>
        <w:t xml:space="preserve">Kitchen equipment </w:t>
      </w:r>
    </w:p>
    <w:p w14:paraId="69B72D28" w14:textId="0C2E3101" w:rsidR="00CC15C5" w:rsidRPr="005077B9" w:rsidRDefault="00CC15C5" w:rsidP="005077B9">
      <w:pPr>
        <w:rPr>
          <w:lang w:val="en-US"/>
        </w:rPr>
      </w:pPr>
    </w:p>
    <w:p w14:paraId="019844F9" w14:textId="77777777" w:rsidR="005077B9" w:rsidRPr="005077B9" w:rsidRDefault="005077B9" w:rsidP="005077B9">
      <w:pPr>
        <w:rPr>
          <w:lang w:val="en-US"/>
        </w:rPr>
      </w:pPr>
    </w:p>
    <w:p w14:paraId="6BC5E9FE" w14:textId="7336AFAD" w:rsidR="00A76AFD" w:rsidRDefault="00A76AFD" w:rsidP="00A76AFD">
      <w:pPr>
        <w:rPr>
          <w:rFonts w:asciiTheme="majorHAnsi" w:eastAsiaTheme="majorEastAsia" w:hAnsiTheme="majorHAnsi" w:cstheme="majorBidi"/>
          <w:sz w:val="28"/>
          <w:szCs w:val="32"/>
          <w:lang w:val="en-US"/>
        </w:rPr>
      </w:pPr>
      <w:r>
        <w:rPr>
          <w:lang w:val="en-US"/>
        </w:rPr>
        <w:br w:type="page"/>
      </w:r>
    </w:p>
    <w:p w14:paraId="22AEA96A" w14:textId="1C4EFC06" w:rsidR="00A76AFD" w:rsidRDefault="006D2DA2" w:rsidP="00A76AFD">
      <w:pPr>
        <w:pStyle w:val="Heading1"/>
        <w:rPr>
          <w:lang w:val="en-US"/>
        </w:rPr>
      </w:pPr>
      <w:bookmarkStart w:id="2" w:name="_Toc189145865"/>
      <w:r>
        <w:rPr>
          <w:lang w:val="en-US"/>
        </w:rPr>
        <w:lastRenderedPageBreak/>
        <w:t>Data delivery templates</w:t>
      </w:r>
      <w:bookmarkEnd w:id="2"/>
    </w:p>
    <w:p w14:paraId="23543A6D" w14:textId="640CE284" w:rsidR="00BF0044" w:rsidRPr="00BF0044" w:rsidRDefault="00BF0044" w:rsidP="00BF0044">
      <w:pPr>
        <w:pStyle w:val="Heading2"/>
        <w:rPr>
          <w:lang w:val="en-US"/>
        </w:rPr>
      </w:pPr>
      <w:bookmarkStart w:id="3" w:name="_Toc189145866"/>
      <w:r>
        <w:rPr>
          <w:lang w:val="en-US"/>
        </w:rPr>
        <w:t>Delivery scope</w:t>
      </w:r>
      <w:r w:rsidR="00DC5E14">
        <w:rPr>
          <w:lang w:val="en-US"/>
        </w:rPr>
        <w:t xml:space="preserve"> for engineering suppliers</w:t>
      </w:r>
      <w:bookmarkEnd w:id="3"/>
    </w:p>
    <w:p w14:paraId="20940541" w14:textId="0F6C44A0" w:rsidR="006D2DA2" w:rsidRDefault="00064ADD" w:rsidP="00064ADD">
      <w:pPr>
        <w:rPr>
          <w:lang w:val="en-US"/>
        </w:rPr>
      </w:pPr>
      <w:r>
        <w:rPr>
          <w:lang w:val="en-US"/>
        </w:rPr>
        <w:t>The data delivery template:</w:t>
      </w:r>
    </w:p>
    <w:p w14:paraId="4884B033" w14:textId="6FC43615" w:rsidR="00D453B4" w:rsidRDefault="00B82C67" w:rsidP="00D453B4">
      <w:pPr>
        <w:pStyle w:val="ListParagraph"/>
        <w:numPr>
          <w:ilvl w:val="0"/>
          <w:numId w:val="22"/>
        </w:numPr>
        <w:rPr>
          <w:lang w:val="en-US"/>
        </w:rPr>
      </w:pPr>
      <w:r>
        <w:rPr>
          <w:lang w:val="en-US"/>
        </w:rPr>
        <w:t>Functional locations</w:t>
      </w:r>
    </w:p>
    <w:bookmarkStart w:id="4" w:name="_1791797760"/>
    <w:bookmarkEnd w:id="4"/>
    <w:bookmarkStart w:id="5" w:name="_MON_1809251700"/>
    <w:bookmarkEnd w:id="5"/>
    <w:p w14:paraId="4382F04F" w14:textId="07A8E8A4" w:rsidR="00B876FC" w:rsidRPr="00B876FC" w:rsidRDefault="00013F9A" w:rsidP="00B876FC">
      <w:pPr>
        <w:rPr>
          <w:lang w:val="en-US"/>
        </w:rPr>
      </w:pPr>
      <w:r>
        <w:rPr>
          <w:lang w:val="en-US"/>
        </w:rPr>
        <w:object w:dxaOrig="1376" w:dyaOrig="899" w14:anchorId="3852A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12" o:title=""/>
          </v:shape>
          <o:OLEObject Type="Embed" ProgID="Excel.Sheet.12" ShapeID="_x0000_i1025" DrawAspect="Icon" ObjectID="_1817616116" r:id="rId13"/>
        </w:object>
      </w:r>
    </w:p>
    <w:p w14:paraId="4B28B10F" w14:textId="70CFF288" w:rsidR="00236649" w:rsidRDefault="00B82C67" w:rsidP="00236649">
      <w:pPr>
        <w:rPr>
          <w:lang w:val="en-US"/>
        </w:rPr>
      </w:pPr>
      <w:r>
        <w:rPr>
          <w:lang w:val="en-US"/>
        </w:rPr>
        <w:t>The</w:t>
      </w:r>
      <w:r w:rsidR="00236649">
        <w:rPr>
          <w:lang w:val="en-US"/>
        </w:rPr>
        <w:t xml:space="preserve"> template outlines the mandatory fields. </w:t>
      </w:r>
      <w:r w:rsidR="004B1E1B">
        <w:rPr>
          <w:lang w:val="en-US"/>
        </w:rPr>
        <w:t>The template need</w:t>
      </w:r>
      <w:r>
        <w:rPr>
          <w:lang w:val="en-US"/>
        </w:rPr>
        <w:t>s</w:t>
      </w:r>
      <w:r w:rsidR="004B1E1B">
        <w:rPr>
          <w:lang w:val="en-US"/>
        </w:rPr>
        <w:t xml:space="preserve"> to be delivered with all mandatory fields. </w:t>
      </w:r>
      <w:r w:rsidR="00613B83">
        <w:rPr>
          <w:lang w:val="en-US"/>
        </w:rPr>
        <w:t xml:space="preserve">Functional locations must comply with the Functional location data standard as described later in this document. </w:t>
      </w:r>
    </w:p>
    <w:p w14:paraId="117AEFAD" w14:textId="23249CB8" w:rsidR="00B82C67" w:rsidRPr="00002F75" w:rsidRDefault="00B82C67" w:rsidP="00B82C67">
      <w:pPr>
        <w:pStyle w:val="Heading2"/>
        <w:rPr>
          <w:lang w:val="en-US"/>
        </w:rPr>
      </w:pPr>
      <w:bookmarkStart w:id="6" w:name="_Toc189145867"/>
      <w:r>
        <w:rPr>
          <w:lang w:val="en-US"/>
        </w:rPr>
        <w:t>Delivery timeline for engineering suppliers</w:t>
      </w:r>
      <w:bookmarkEnd w:id="6"/>
    </w:p>
    <w:p w14:paraId="344981B6" w14:textId="1D35D573" w:rsidR="00B82C67" w:rsidRPr="009D3794" w:rsidRDefault="00B82C67" w:rsidP="00B82C67">
      <w:pPr>
        <w:rPr>
          <w:lang w:val="en-US"/>
        </w:rPr>
      </w:pPr>
      <w:r w:rsidRPr="009D3794">
        <w:rPr>
          <w:lang w:val="en-US"/>
        </w:rPr>
        <w:t xml:space="preserve">Template </w:t>
      </w:r>
      <w:r w:rsidR="00071C22" w:rsidRPr="009D3794">
        <w:rPr>
          <w:lang w:val="en-US"/>
        </w:rPr>
        <w:t>is</w:t>
      </w:r>
      <w:r w:rsidRPr="009D3794">
        <w:rPr>
          <w:lang w:val="en-US"/>
        </w:rPr>
        <w:t xml:space="preserve"> to be provided </w:t>
      </w:r>
      <w:r w:rsidR="0017733D">
        <w:rPr>
          <w:lang w:val="en-US"/>
        </w:rPr>
        <w:t>fully</w:t>
      </w:r>
      <w:r w:rsidRPr="009D3794">
        <w:rPr>
          <w:lang w:val="en-US"/>
        </w:rPr>
        <w:t>:</w:t>
      </w:r>
    </w:p>
    <w:p w14:paraId="0301EFFF" w14:textId="77777777" w:rsidR="00B82C67" w:rsidRDefault="00B82C67" w:rsidP="00B82C67">
      <w:pPr>
        <w:pStyle w:val="ListParagraph"/>
        <w:numPr>
          <w:ilvl w:val="0"/>
          <w:numId w:val="23"/>
        </w:numPr>
      </w:pPr>
      <w:r w:rsidRPr="009D3794">
        <w:t xml:space="preserve">When planning is complete </w:t>
      </w:r>
    </w:p>
    <w:p w14:paraId="02F9AE75" w14:textId="759A74C5" w:rsidR="00FE37CF" w:rsidRPr="009D3794" w:rsidRDefault="00FE37CF" w:rsidP="00FE37CF">
      <w:r>
        <w:t>In case changes occur, changes are to be provided</w:t>
      </w:r>
      <w:r w:rsidR="009E52CB">
        <w:t xml:space="preserve">. </w:t>
      </w:r>
    </w:p>
    <w:p w14:paraId="6274DC7F" w14:textId="312E97E5" w:rsidR="00DC5E14" w:rsidRPr="00BF0044" w:rsidRDefault="00DC5E14" w:rsidP="00DC5E14">
      <w:pPr>
        <w:pStyle w:val="Heading2"/>
        <w:rPr>
          <w:lang w:val="en-US"/>
        </w:rPr>
      </w:pPr>
      <w:bookmarkStart w:id="7" w:name="_Toc189145868"/>
      <w:r>
        <w:rPr>
          <w:lang w:val="en-US"/>
        </w:rPr>
        <w:t>Delivery scope for equipment</w:t>
      </w:r>
      <w:r w:rsidR="00B82C67">
        <w:rPr>
          <w:lang w:val="en-US"/>
        </w:rPr>
        <w:t>/infra</w:t>
      </w:r>
      <w:r>
        <w:rPr>
          <w:lang w:val="en-US"/>
        </w:rPr>
        <w:t xml:space="preserve"> suppliers</w:t>
      </w:r>
      <w:bookmarkEnd w:id="7"/>
    </w:p>
    <w:p w14:paraId="017D6A8E" w14:textId="3CAB7D7C" w:rsidR="00620D49" w:rsidRDefault="00620D49" w:rsidP="00DC5E14">
      <w:pPr>
        <w:rPr>
          <w:lang w:val="en-US"/>
        </w:rPr>
      </w:pPr>
      <w:r>
        <w:rPr>
          <w:lang w:val="en-US"/>
        </w:rPr>
        <w:t xml:space="preserve">Data must be delivered for all equipment included in the contract, with respective </w:t>
      </w:r>
      <w:r w:rsidR="00875779">
        <w:rPr>
          <w:lang w:val="en-US"/>
        </w:rPr>
        <w:t xml:space="preserve">properties, </w:t>
      </w:r>
      <w:r>
        <w:rPr>
          <w:lang w:val="en-US"/>
        </w:rPr>
        <w:t>spare parts,</w:t>
      </w:r>
      <w:r w:rsidR="00E87AA9">
        <w:rPr>
          <w:lang w:val="en-US"/>
        </w:rPr>
        <w:t xml:space="preserve"> spare part recommendations,</w:t>
      </w:r>
      <w:r>
        <w:rPr>
          <w:lang w:val="en-US"/>
        </w:rPr>
        <w:t xml:space="preserve"> production supplies,</w:t>
      </w:r>
      <w:r w:rsidR="00913555">
        <w:rPr>
          <w:lang w:val="en-US"/>
        </w:rPr>
        <w:t xml:space="preserve"> bill of materials and other details stated below. All respective files must be filled in for all equipment. </w:t>
      </w:r>
    </w:p>
    <w:p w14:paraId="259D64A6" w14:textId="52FEF90C" w:rsidR="008B3C66" w:rsidRDefault="008B3C66" w:rsidP="00DC5E14">
      <w:pPr>
        <w:rPr>
          <w:lang w:val="en-US"/>
        </w:rPr>
      </w:pPr>
      <w:r>
        <w:rPr>
          <w:lang w:val="en-US"/>
        </w:rPr>
        <w:t xml:space="preserve">Functional locations will be delivered for the supplier. </w:t>
      </w:r>
    </w:p>
    <w:p w14:paraId="383BE9C6" w14:textId="374231CE" w:rsidR="00DC5E14" w:rsidRDefault="00DC5E14" w:rsidP="00DC5E14">
      <w:pPr>
        <w:rPr>
          <w:lang w:val="en-US"/>
        </w:rPr>
      </w:pPr>
      <w:r>
        <w:rPr>
          <w:lang w:val="en-US"/>
        </w:rPr>
        <w:t>The data delivery templates include:</w:t>
      </w:r>
    </w:p>
    <w:p w14:paraId="6D843183" w14:textId="0DE2CEBB" w:rsidR="00DC5E14" w:rsidRPr="00C6019B" w:rsidRDefault="00DC5E14" w:rsidP="00DC5E14">
      <w:pPr>
        <w:pStyle w:val="ListParagraph"/>
        <w:numPr>
          <w:ilvl w:val="0"/>
          <w:numId w:val="22"/>
        </w:numPr>
        <w:rPr>
          <w:lang w:val="en-US"/>
        </w:rPr>
      </w:pPr>
      <w:r w:rsidRPr="00C6019B">
        <w:rPr>
          <w:lang w:val="en-US"/>
        </w:rPr>
        <w:t>Material (e.g. spare parts, production supplies)</w:t>
      </w:r>
    </w:p>
    <w:p w14:paraId="036C4D9A" w14:textId="77777777" w:rsidR="00DC5E14" w:rsidRPr="00C6019B" w:rsidRDefault="00DC5E14" w:rsidP="00DC5E14">
      <w:pPr>
        <w:pStyle w:val="ListParagraph"/>
        <w:numPr>
          <w:ilvl w:val="0"/>
          <w:numId w:val="22"/>
        </w:numPr>
        <w:rPr>
          <w:lang w:val="en-US"/>
        </w:rPr>
      </w:pPr>
      <w:r w:rsidRPr="00C6019B">
        <w:rPr>
          <w:lang w:val="en-US"/>
        </w:rPr>
        <w:t>Equipment</w:t>
      </w:r>
    </w:p>
    <w:p w14:paraId="6CE9CCB5" w14:textId="77777777" w:rsidR="00DC5E14" w:rsidRPr="00C6019B" w:rsidRDefault="00DC5E14" w:rsidP="00DC5E14">
      <w:pPr>
        <w:pStyle w:val="ListParagraph"/>
        <w:numPr>
          <w:ilvl w:val="0"/>
          <w:numId w:val="22"/>
        </w:numPr>
        <w:rPr>
          <w:lang w:val="en-US"/>
        </w:rPr>
      </w:pPr>
      <w:r w:rsidRPr="00C6019B">
        <w:rPr>
          <w:lang w:val="en-US"/>
        </w:rPr>
        <w:t>Equipment properties (classification)</w:t>
      </w:r>
    </w:p>
    <w:p w14:paraId="605F2BB2" w14:textId="77777777" w:rsidR="00DC5E14" w:rsidRPr="00C6019B" w:rsidRDefault="00DC5E14" w:rsidP="00DC5E14">
      <w:pPr>
        <w:pStyle w:val="ListParagraph"/>
        <w:numPr>
          <w:ilvl w:val="0"/>
          <w:numId w:val="22"/>
        </w:numPr>
        <w:rPr>
          <w:lang w:val="en-US"/>
        </w:rPr>
      </w:pPr>
      <w:r w:rsidRPr="00C6019B">
        <w:rPr>
          <w:lang w:val="en-US"/>
        </w:rPr>
        <w:t>Functional location properties (classification)</w:t>
      </w:r>
    </w:p>
    <w:p w14:paraId="3E1C33E4" w14:textId="77777777" w:rsidR="00DC5E14" w:rsidRPr="00C6019B" w:rsidRDefault="00DC5E14" w:rsidP="00DC5E14">
      <w:pPr>
        <w:pStyle w:val="ListParagraph"/>
        <w:numPr>
          <w:ilvl w:val="0"/>
          <w:numId w:val="22"/>
        </w:numPr>
        <w:rPr>
          <w:lang w:val="en-US"/>
        </w:rPr>
      </w:pPr>
      <w:r w:rsidRPr="00C6019B">
        <w:rPr>
          <w:lang w:val="en-US"/>
        </w:rPr>
        <w:t>Equipment, Functional Location &amp; Material BOMs</w:t>
      </w:r>
    </w:p>
    <w:p w14:paraId="5AFF7EB4" w14:textId="77777777" w:rsidR="00DC5E14" w:rsidRPr="00C6019B" w:rsidRDefault="00DC5E14" w:rsidP="00DC5E14">
      <w:pPr>
        <w:pStyle w:val="ListParagraph"/>
        <w:numPr>
          <w:ilvl w:val="0"/>
          <w:numId w:val="22"/>
        </w:numPr>
        <w:rPr>
          <w:lang w:val="en-US"/>
        </w:rPr>
      </w:pPr>
      <w:r w:rsidRPr="00C6019B">
        <w:rPr>
          <w:lang w:val="en-US"/>
        </w:rPr>
        <w:t xml:space="preserve">Preventive maintenance </w:t>
      </w:r>
    </w:p>
    <w:p w14:paraId="16ACA72B" w14:textId="77777777" w:rsidR="00DC5E14" w:rsidRDefault="00DC5E14" w:rsidP="00DC5E14">
      <w:pPr>
        <w:pStyle w:val="ListParagraph"/>
        <w:numPr>
          <w:ilvl w:val="0"/>
          <w:numId w:val="22"/>
        </w:numPr>
        <w:rPr>
          <w:lang w:val="en-US"/>
        </w:rPr>
      </w:pPr>
      <w:r w:rsidRPr="00C6019B">
        <w:rPr>
          <w:lang w:val="en-US"/>
        </w:rPr>
        <w:t>Measurement Points / Counters / IoT</w:t>
      </w:r>
    </w:p>
    <w:p w14:paraId="1E256D79" w14:textId="66619964" w:rsidR="007F2999" w:rsidRDefault="007F2999" w:rsidP="00DC5E14">
      <w:pPr>
        <w:pStyle w:val="ListParagraph"/>
        <w:numPr>
          <w:ilvl w:val="0"/>
          <w:numId w:val="22"/>
        </w:numPr>
        <w:rPr>
          <w:lang w:val="en-US"/>
        </w:rPr>
      </w:pPr>
      <w:r w:rsidRPr="007F2999">
        <w:rPr>
          <w:color w:val="FF0000"/>
          <w:lang w:val="en-US"/>
        </w:rPr>
        <w:t>Documentation metadata</w:t>
      </w:r>
      <w:r w:rsidRPr="006C5835">
        <w:rPr>
          <w:color w:val="FF0000"/>
          <w:lang w:val="en-US"/>
        </w:rPr>
        <w:t xml:space="preserve"> </w:t>
      </w:r>
      <w:r w:rsidR="006C5835" w:rsidRPr="006C5835">
        <w:rPr>
          <w:color w:val="FF0000"/>
          <w:lang w:val="en-US"/>
        </w:rPr>
        <w:t>(delivered later)</w:t>
      </w:r>
    </w:p>
    <w:p w14:paraId="68735EDA" w14:textId="10905EFB" w:rsidR="00EF3DD6" w:rsidRPr="00EF3DD6" w:rsidRDefault="000B16C0" w:rsidP="00EF3DD6">
      <w:pPr>
        <w:rPr>
          <w:lang w:val="en-US"/>
        </w:rPr>
      </w:pPr>
      <w:r>
        <w:rPr>
          <w:lang w:val="en-US"/>
        </w:rPr>
        <w:object w:dxaOrig="1508" w:dyaOrig="984" w14:anchorId="3A448454">
          <v:shape id="_x0000_i1026" type="#_x0000_t75" style="width:1in;height:50.25pt" o:ole="">
            <v:imagedata r:id="rId14" o:title=""/>
          </v:shape>
          <o:OLEObject Type="Embed" ProgID="Excel.Sheet.12" ShapeID="_x0000_i1026" DrawAspect="Icon" ObjectID="_1817616117" r:id="rId15"/>
        </w:object>
      </w:r>
      <w:r>
        <w:rPr>
          <w:lang w:val="en-US"/>
        </w:rPr>
        <w:object w:dxaOrig="1508" w:dyaOrig="984" w14:anchorId="6EF28257">
          <v:shape id="_x0000_i1027" type="#_x0000_t75" style="width:1in;height:50.25pt" o:ole="">
            <v:imagedata r:id="rId16" o:title=""/>
          </v:shape>
          <o:OLEObject Type="Embed" ProgID="Excel.Sheet.12" ShapeID="_x0000_i1027" DrawAspect="Icon" ObjectID="_1817616118" r:id="rId17"/>
        </w:object>
      </w:r>
      <w:bookmarkStart w:id="8" w:name="_MON_1809843292"/>
      <w:bookmarkEnd w:id="8"/>
      <w:r w:rsidR="00BD472F">
        <w:rPr>
          <w:lang w:val="en-US"/>
        </w:rPr>
        <w:object w:dxaOrig="1376" w:dyaOrig="899" w14:anchorId="7BA09619">
          <v:shape id="_x0000_i1028" type="#_x0000_t75" style="width:64.5pt;height:43.5pt" o:ole="">
            <v:imagedata r:id="rId18" o:title=""/>
          </v:shape>
          <o:OLEObject Type="Embed" ProgID="Excel.Sheet.12" ShapeID="_x0000_i1028" DrawAspect="Icon" ObjectID="_1817616119" r:id="rId19"/>
        </w:object>
      </w:r>
      <w:r>
        <w:rPr>
          <w:lang w:val="en-US"/>
        </w:rPr>
        <w:object w:dxaOrig="1508" w:dyaOrig="984" w14:anchorId="77AE4280">
          <v:shape id="_x0000_i1029" type="#_x0000_t75" style="width:1in;height:50.25pt" o:ole="">
            <v:imagedata r:id="rId20" o:title=""/>
          </v:shape>
          <o:OLEObject Type="Embed" ProgID="Excel.Sheet.12" ShapeID="_x0000_i1029" DrawAspect="Icon" ObjectID="_1817616120" r:id="rId21"/>
        </w:object>
      </w:r>
      <w:r>
        <w:rPr>
          <w:lang w:val="en-US"/>
        </w:rPr>
        <w:object w:dxaOrig="1508" w:dyaOrig="984" w14:anchorId="4D089698">
          <v:shape id="_x0000_i1030" type="#_x0000_t75" style="width:1in;height:50.25pt" o:ole="">
            <v:imagedata r:id="rId22" o:title=""/>
          </v:shape>
          <o:OLEObject Type="Embed" ProgID="Excel.Sheet.12" ShapeID="_x0000_i1030" DrawAspect="Icon" ObjectID="_1817616121" r:id="rId23"/>
        </w:object>
      </w:r>
      <w:bookmarkStart w:id="9" w:name="_MON_1809843326"/>
      <w:bookmarkEnd w:id="9"/>
      <w:r w:rsidR="00B42E86">
        <w:rPr>
          <w:lang w:val="en-US"/>
        </w:rPr>
        <w:object w:dxaOrig="1376" w:dyaOrig="899" w14:anchorId="2DE64366">
          <v:shape id="_x0000_i1031" type="#_x0000_t75" style="width:64.5pt;height:43.5pt" o:ole="">
            <v:imagedata r:id="rId24" o:title=""/>
          </v:shape>
          <o:OLEObject Type="Embed" ProgID="Excel.Sheet.12" ShapeID="_x0000_i1031" DrawAspect="Icon" ObjectID="_1817616122" r:id="rId25"/>
        </w:object>
      </w:r>
      <w:r>
        <w:rPr>
          <w:lang w:val="en-US"/>
        </w:rPr>
        <w:object w:dxaOrig="1508" w:dyaOrig="984" w14:anchorId="10FCE311">
          <v:shape id="_x0000_i1032" type="#_x0000_t75" style="width:1in;height:50.25pt" o:ole="">
            <v:imagedata r:id="rId26" o:title=""/>
          </v:shape>
          <o:OLEObject Type="Embed" ProgID="Excel.Sheet.12" ShapeID="_x0000_i1032" DrawAspect="Icon" ObjectID="_1817616123" r:id="rId27"/>
        </w:object>
      </w:r>
      <w:r>
        <w:rPr>
          <w:lang w:val="en-US"/>
        </w:rPr>
        <w:object w:dxaOrig="1508" w:dyaOrig="984" w14:anchorId="565831EE">
          <v:shape id="_x0000_i1033" type="#_x0000_t75" style="width:1in;height:50.25pt" o:ole="">
            <v:imagedata r:id="rId28" o:title=""/>
          </v:shape>
          <o:OLEObject Type="Embed" ProgID="Excel.Sheet.12" ShapeID="_x0000_i1033" DrawAspect="Icon" ObjectID="_1817616124" r:id="rId29"/>
        </w:object>
      </w:r>
      <w:bookmarkStart w:id="10" w:name="_MON_1809843304"/>
      <w:bookmarkEnd w:id="10"/>
      <w:r w:rsidR="00442C81">
        <w:rPr>
          <w:lang w:val="en-US"/>
        </w:rPr>
        <w:object w:dxaOrig="1376" w:dyaOrig="899" w14:anchorId="238F19F8">
          <v:shape id="_x0000_i1034" type="#_x0000_t75" style="width:64.5pt;height:43.5pt" o:ole="">
            <v:imagedata r:id="rId30" o:title=""/>
          </v:shape>
          <o:OLEObject Type="Embed" ProgID="Excel.Sheet.12" ShapeID="_x0000_i1034" DrawAspect="Icon" ObjectID="_1817616125" r:id="rId31"/>
        </w:object>
      </w:r>
    </w:p>
    <w:p w14:paraId="01B3C638" w14:textId="30A14E36" w:rsidR="00620D49" w:rsidRDefault="00DC5E14" w:rsidP="00236649">
      <w:pPr>
        <w:rPr>
          <w:lang w:val="en-US"/>
        </w:rPr>
      </w:pPr>
      <w:r>
        <w:rPr>
          <w:lang w:val="en-US"/>
        </w:rPr>
        <w:t xml:space="preserve">Each template outlines the mandatory fields. </w:t>
      </w:r>
      <w:r w:rsidR="007E3B56">
        <w:rPr>
          <w:lang w:val="en-US"/>
        </w:rPr>
        <w:t>All of the relevant</w:t>
      </w:r>
      <w:r>
        <w:rPr>
          <w:lang w:val="en-US"/>
        </w:rPr>
        <w:t xml:space="preserve"> templates need to be delivered with </w:t>
      </w:r>
      <w:r w:rsidR="00753DC4">
        <w:rPr>
          <w:lang w:val="en-US"/>
        </w:rPr>
        <w:t>complete data</w:t>
      </w:r>
      <w:r w:rsidR="007E3B56">
        <w:rPr>
          <w:lang w:val="en-US"/>
        </w:rPr>
        <w:t xml:space="preserve">. </w:t>
      </w:r>
      <w:r w:rsidR="007F738A">
        <w:rPr>
          <w:lang w:val="en-US"/>
        </w:rPr>
        <w:t>Metsä</w:t>
      </w:r>
      <w:r w:rsidR="009D363F">
        <w:rPr>
          <w:lang w:val="en-US"/>
        </w:rPr>
        <w:t xml:space="preserve"> will inform supplier if some of the above templates are not relevant for the contract.  </w:t>
      </w:r>
    </w:p>
    <w:p w14:paraId="3900823C" w14:textId="0DDFD318" w:rsidR="00236779" w:rsidRDefault="00236779" w:rsidP="00236649">
      <w:pPr>
        <w:rPr>
          <w:lang w:val="en-US"/>
        </w:rPr>
      </w:pPr>
      <w:r>
        <w:rPr>
          <w:lang w:val="en-US"/>
        </w:rPr>
        <w:lastRenderedPageBreak/>
        <w:t xml:space="preserve">Properties will be collected for each type separately. The template above is an example of the level of detail needed. </w:t>
      </w:r>
    </w:p>
    <w:p w14:paraId="6ADD0191" w14:textId="30F0E0A4" w:rsidR="00236779" w:rsidRDefault="00740BEF" w:rsidP="00236649">
      <w:pPr>
        <w:rPr>
          <w:lang w:val="en-US"/>
        </w:rPr>
      </w:pPr>
      <w:r>
        <w:rPr>
          <w:lang w:val="en-US"/>
        </w:rPr>
        <w:t>Property type excels will be separately collected for:</w:t>
      </w:r>
    </w:p>
    <w:tbl>
      <w:tblPr>
        <w:tblW w:w="8260" w:type="dxa"/>
        <w:tblCellMar>
          <w:left w:w="70" w:type="dxa"/>
          <w:right w:w="70" w:type="dxa"/>
        </w:tblCellMar>
        <w:tblLook w:val="04A0" w:firstRow="1" w:lastRow="0" w:firstColumn="1" w:lastColumn="0" w:noHBand="0" w:noVBand="1"/>
      </w:tblPr>
      <w:tblGrid>
        <w:gridCol w:w="2540"/>
        <w:gridCol w:w="2480"/>
        <w:gridCol w:w="3240"/>
      </w:tblGrid>
      <w:tr w:rsidR="002D3301" w:rsidRPr="002D3301" w14:paraId="2FD9D694" w14:textId="77777777" w:rsidTr="002D3301">
        <w:trPr>
          <w:trHeight w:val="470"/>
        </w:trPr>
        <w:tc>
          <w:tcPr>
            <w:tcW w:w="254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F90137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Class</w:t>
            </w:r>
          </w:p>
        </w:tc>
        <w:tc>
          <w:tcPr>
            <w:tcW w:w="2480" w:type="dxa"/>
            <w:tcBorders>
              <w:top w:val="single" w:sz="8" w:space="0" w:color="BFBFBF"/>
              <w:left w:val="nil"/>
              <w:bottom w:val="single" w:sz="8" w:space="0" w:color="BFBFBF"/>
              <w:right w:val="single" w:sz="8" w:space="0" w:color="BFBFBF"/>
            </w:tcBorders>
            <w:shd w:val="clear" w:color="auto" w:fill="auto"/>
            <w:vAlign w:val="center"/>
            <w:hideMark/>
          </w:tcPr>
          <w:p w14:paraId="35485BB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Description</w:t>
            </w:r>
            <w:proofErr w:type="spellEnd"/>
            <w:r w:rsidRPr="002D3301">
              <w:rPr>
                <w:rFonts w:ascii="Verdana" w:eastAsia="Times New Roman" w:hAnsi="Verdana" w:cs="Times New Roman"/>
                <w:color w:val="000000"/>
                <w:lang w:val="fi-FI" w:eastAsia="fi-FI"/>
              </w:rPr>
              <w:t xml:space="preserve"> FI (</w:t>
            </w:r>
            <w:proofErr w:type="spellStart"/>
            <w:r w:rsidRPr="002D3301">
              <w:rPr>
                <w:rFonts w:ascii="Verdana" w:eastAsia="Times New Roman" w:hAnsi="Verdana" w:cs="Times New Roman"/>
                <w:color w:val="000000"/>
                <w:lang w:val="fi-FI" w:eastAsia="fi-FI"/>
              </w:rPr>
              <w:t>max</w:t>
            </w:r>
            <w:proofErr w:type="spellEnd"/>
            <w:r w:rsidRPr="002D3301">
              <w:rPr>
                <w:rFonts w:ascii="Verdana" w:eastAsia="Times New Roman" w:hAnsi="Verdana" w:cs="Times New Roman"/>
                <w:color w:val="000000"/>
                <w:lang w:val="fi-FI" w:eastAsia="fi-FI"/>
              </w:rPr>
              <w:t xml:space="preserve"> 40 CHAR)</w:t>
            </w:r>
          </w:p>
        </w:tc>
        <w:tc>
          <w:tcPr>
            <w:tcW w:w="3240" w:type="dxa"/>
            <w:tcBorders>
              <w:top w:val="single" w:sz="8" w:space="0" w:color="BFBFBF"/>
              <w:left w:val="nil"/>
              <w:bottom w:val="single" w:sz="8" w:space="0" w:color="BFBFBF"/>
              <w:right w:val="single" w:sz="8" w:space="0" w:color="BFBFBF"/>
            </w:tcBorders>
            <w:shd w:val="clear" w:color="auto" w:fill="auto"/>
            <w:vAlign w:val="center"/>
            <w:hideMark/>
          </w:tcPr>
          <w:p w14:paraId="33F3ED0D"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Description</w:t>
            </w:r>
            <w:proofErr w:type="spellEnd"/>
            <w:r w:rsidRPr="002D3301">
              <w:rPr>
                <w:rFonts w:ascii="Verdana" w:eastAsia="Times New Roman" w:hAnsi="Verdana" w:cs="Times New Roman"/>
                <w:color w:val="000000"/>
                <w:lang w:val="fi-FI" w:eastAsia="fi-FI"/>
              </w:rPr>
              <w:t xml:space="preserve"> EN</w:t>
            </w:r>
          </w:p>
        </w:tc>
      </w:tr>
      <w:tr w:rsidR="002D3301" w:rsidRPr="002D3301" w14:paraId="28ED6777"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5309B0D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w:t>
            </w:r>
          </w:p>
        </w:tc>
        <w:tc>
          <w:tcPr>
            <w:tcW w:w="2480" w:type="dxa"/>
            <w:tcBorders>
              <w:top w:val="nil"/>
              <w:left w:val="nil"/>
              <w:bottom w:val="single" w:sz="8" w:space="0" w:color="BFBFBF"/>
              <w:right w:val="single" w:sz="8" w:space="0" w:color="BFBFBF"/>
            </w:tcBorders>
            <w:shd w:val="clear" w:color="auto" w:fill="auto"/>
            <w:vAlign w:val="center"/>
            <w:hideMark/>
          </w:tcPr>
          <w:p w14:paraId="35D260C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Yhteinen laiteluokka</w:t>
            </w:r>
          </w:p>
        </w:tc>
        <w:tc>
          <w:tcPr>
            <w:tcW w:w="3240" w:type="dxa"/>
            <w:tcBorders>
              <w:top w:val="nil"/>
              <w:left w:val="nil"/>
              <w:bottom w:val="single" w:sz="8" w:space="0" w:color="BFBFBF"/>
              <w:right w:val="single" w:sz="8" w:space="0" w:color="BFBFBF"/>
            </w:tcBorders>
            <w:shd w:val="clear" w:color="auto" w:fill="auto"/>
            <w:vAlign w:val="center"/>
            <w:hideMark/>
          </w:tcPr>
          <w:p w14:paraId="62D88EDC"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Common</w:t>
            </w:r>
            <w:proofErr w:type="spellEnd"/>
            <w:r w:rsidRPr="002D3301">
              <w:rPr>
                <w:rFonts w:ascii="Verdana" w:eastAsia="Times New Roman" w:hAnsi="Verdana" w:cs="Times New Roman"/>
                <w:color w:val="000000"/>
                <w:lang w:val="fi-FI" w:eastAsia="fi-FI"/>
              </w:rPr>
              <w:t xml:space="preserve"> EQ </w:t>
            </w:r>
            <w:proofErr w:type="spellStart"/>
            <w:r w:rsidRPr="002D3301">
              <w:rPr>
                <w:rFonts w:ascii="Verdana" w:eastAsia="Times New Roman" w:hAnsi="Verdana" w:cs="Times New Roman"/>
                <w:color w:val="000000"/>
                <w:lang w:val="fi-FI" w:eastAsia="fi-FI"/>
              </w:rPr>
              <w:t>class</w:t>
            </w:r>
            <w:proofErr w:type="spellEnd"/>
          </w:p>
        </w:tc>
      </w:tr>
      <w:tr w:rsidR="002D3301" w:rsidRPr="002D3301" w14:paraId="16421C6D"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6A6F608"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PM_EQ_EDE</w:t>
            </w:r>
          </w:p>
        </w:tc>
        <w:tc>
          <w:tcPr>
            <w:tcW w:w="2480" w:type="dxa"/>
            <w:tcBorders>
              <w:top w:val="nil"/>
              <w:left w:val="nil"/>
              <w:bottom w:val="single" w:sz="8" w:space="0" w:color="BFBFBF"/>
              <w:right w:val="single" w:sz="8" w:space="0" w:color="BFBFBF"/>
            </w:tcBorders>
            <w:shd w:val="clear" w:color="auto" w:fill="auto"/>
            <w:vAlign w:val="center"/>
            <w:hideMark/>
          </w:tcPr>
          <w:p w14:paraId="3E39546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Sähkölaite</w:t>
            </w:r>
          </w:p>
        </w:tc>
        <w:tc>
          <w:tcPr>
            <w:tcW w:w="3240" w:type="dxa"/>
            <w:tcBorders>
              <w:top w:val="nil"/>
              <w:left w:val="nil"/>
              <w:bottom w:val="single" w:sz="8" w:space="0" w:color="BFBFBF"/>
              <w:right w:val="single" w:sz="8" w:space="0" w:color="BFBFBF"/>
            </w:tcBorders>
            <w:shd w:val="clear" w:color="auto" w:fill="auto"/>
            <w:vAlign w:val="center"/>
            <w:hideMark/>
          </w:tcPr>
          <w:p w14:paraId="3868599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Electric </w:t>
            </w:r>
            <w:proofErr w:type="spellStart"/>
            <w:r w:rsidRPr="002D3301">
              <w:rPr>
                <w:rFonts w:ascii="Verdana" w:eastAsia="Times New Roman" w:hAnsi="Verdana" w:cs="Times New Roman"/>
                <w:color w:val="000000"/>
                <w:lang w:val="fi-FI" w:eastAsia="fi-FI"/>
              </w:rPr>
              <w:t>device</w:t>
            </w:r>
            <w:proofErr w:type="spellEnd"/>
          </w:p>
        </w:tc>
      </w:tr>
      <w:tr w:rsidR="002D3301" w:rsidRPr="002D3301" w14:paraId="493D026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1492CE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PM_EQ_EDEC</w:t>
            </w:r>
          </w:p>
        </w:tc>
        <w:tc>
          <w:tcPr>
            <w:tcW w:w="2480" w:type="dxa"/>
            <w:tcBorders>
              <w:top w:val="nil"/>
              <w:left w:val="nil"/>
              <w:bottom w:val="single" w:sz="8" w:space="0" w:color="BFBFBF"/>
              <w:right w:val="single" w:sz="8" w:space="0" w:color="BFBFBF"/>
            </w:tcBorders>
            <w:shd w:val="clear" w:color="auto" w:fill="auto"/>
            <w:vAlign w:val="center"/>
            <w:hideMark/>
          </w:tcPr>
          <w:p w14:paraId="6F4C99A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Ohjauskaappi</w:t>
            </w:r>
          </w:p>
        </w:tc>
        <w:tc>
          <w:tcPr>
            <w:tcW w:w="3240" w:type="dxa"/>
            <w:tcBorders>
              <w:top w:val="nil"/>
              <w:left w:val="nil"/>
              <w:bottom w:val="single" w:sz="8" w:space="0" w:color="BFBFBF"/>
              <w:right w:val="single" w:sz="8" w:space="0" w:color="BFBFBF"/>
            </w:tcBorders>
            <w:shd w:val="clear" w:color="auto" w:fill="auto"/>
            <w:vAlign w:val="center"/>
            <w:hideMark/>
          </w:tcPr>
          <w:p w14:paraId="68B029B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Control </w:t>
            </w:r>
            <w:proofErr w:type="spellStart"/>
            <w:r w:rsidRPr="002D3301">
              <w:rPr>
                <w:rFonts w:ascii="Verdana" w:eastAsia="Times New Roman" w:hAnsi="Verdana" w:cs="Times New Roman"/>
                <w:color w:val="000000"/>
                <w:lang w:val="fi-FI" w:eastAsia="fi-FI"/>
              </w:rPr>
              <w:t>cabinet</w:t>
            </w:r>
            <w:proofErr w:type="spellEnd"/>
          </w:p>
        </w:tc>
      </w:tr>
      <w:tr w:rsidR="002D3301" w:rsidRPr="002D3301" w14:paraId="27E7532C"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492411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PM_EQ_EDECS</w:t>
            </w:r>
          </w:p>
        </w:tc>
        <w:tc>
          <w:tcPr>
            <w:tcW w:w="2480" w:type="dxa"/>
            <w:tcBorders>
              <w:top w:val="nil"/>
              <w:left w:val="nil"/>
              <w:bottom w:val="single" w:sz="8" w:space="0" w:color="BFBFBF"/>
              <w:right w:val="single" w:sz="8" w:space="0" w:color="BFBFBF"/>
            </w:tcBorders>
            <w:shd w:val="clear" w:color="auto" w:fill="auto"/>
            <w:vAlign w:val="center"/>
            <w:hideMark/>
          </w:tcPr>
          <w:p w14:paraId="39D741F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Ohjausjärjestelmälaite</w:t>
            </w:r>
          </w:p>
        </w:tc>
        <w:tc>
          <w:tcPr>
            <w:tcW w:w="3240" w:type="dxa"/>
            <w:tcBorders>
              <w:top w:val="nil"/>
              <w:left w:val="nil"/>
              <w:bottom w:val="single" w:sz="8" w:space="0" w:color="BFBFBF"/>
              <w:right w:val="single" w:sz="8" w:space="0" w:color="BFBFBF"/>
            </w:tcBorders>
            <w:shd w:val="clear" w:color="auto" w:fill="auto"/>
            <w:vAlign w:val="center"/>
            <w:hideMark/>
          </w:tcPr>
          <w:p w14:paraId="120A157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Control </w:t>
            </w:r>
            <w:proofErr w:type="spellStart"/>
            <w:r w:rsidRPr="002D3301">
              <w:rPr>
                <w:rFonts w:ascii="Verdana" w:eastAsia="Times New Roman" w:hAnsi="Verdana" w:cs="Times New Roman"/>
                <w:color w:val="000000"/>
                <w:lang w:val="fi-FI" w:eastAsia="fi-FI"/>
              </w:rPr>
              <w:t>system</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equipment</w:t>
            </w:r>
            <w:proofErr w:type="spellEnd"/>
          </w:p>
        </w:tc>
      </w:tr>
      <w:tr w:rsidR="002D3301" w:rsidRPr="002D3301" w14:paraId="2172F541"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706E950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PM_EQ_EDES</w:t>
            </w:r>
          </w:p>
        </w:tc>
        <w:tc>
          <w:tcPr>
            <w:tcW w:w="2480" w:type="dxa"/>
            <w:tcBorders>
              <w:top w:val="nil"/>
              <w:left w:val="nil"/>
              <w:bottom w:val="single" w:sz="8" w:space="0" w:color="BFBFBF"/>
              <w:right w:val="single" w:sz="8" w:space="0" w:color="BFBFBF"/>
            </w:tcBorders>
            <w:shd w:val="clear" w:color="auto" w:fill="auto"/>
            <w:vAlign w:val="center"/>
            <w:hideMark/>
          </w:tcPr>
          <w:p w14:paraId="5D570EE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Sähkökeskus</w:t>
            </w:r>
          </w:p>
        </w:tc>
        <w:tc>
          <w:tcPr>
            <w:tcW w:w="3240" w:type="dxa"/>
            <w:tcBorders>
              <w:top w:val="nil"/>
              <w:left w:val="nil"/>
              <w:bottom w:val="single" w:sz="8" w:space="0" w:color="BFBFBF"/>
              <w:right w:val="single" w:sz="8" w:space="0" w:color="BFBFBF"/>
            </w:tcBorders>
            <w:shd w:val="clear" w:color="auto" w:fill="auto"/>
            <w:vAlign w:val="center"/>
            <w:hideMark/>
          </w:tcPr>
          <w:p w14:paraId="6FE43931"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El</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device</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Switchgear</w:t>
            </w:r>
            <w:proofErr w:type="spellEnd"/>
          </w:p>
        </w:tc>
      </w:tr>
      <w:tr w:rsidR="002D3301" w:rsidRPr="002D3301" w14:paraId="438B43F3"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52377A2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PM_EQ_EDET</w:t>
            </w:r>
          </w:p>
        </w:tc>
        <w:tc>
          <w:tcPr>
            <w:tcW w:w="2480" w:type="dxa"/>
            <w:tcBorders>
              <w:top w:val="nil"/>
              <w:left w:val="nil"/>
              <w:bottom w:val="single" w:sz="8" w:space="0" w:color="BFBFBF"/>
              <w:right w:val="single" w:sz="8" w:space="0" w:color="BFBFBF"/>
            </w:tcBorders>
            <w:shd w:val="clear" w:color="auto" w:fill="auto"/>
            <w:vAlign w:val="center"/>
            <w:hideMark/>
          </w:tcPr>
          <w:p w14:paraId="3557201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Muuntaja</w:t>
            </w:r>
          </w:p>
        </w:tc>
        <w:tc>
          <w:tcPr>
            <w:tcW w:w="3240" w:type="dxa"/>
            <w:tcBorders>
              <w:top w:val="nil"/>
              <w:left w:val="nil"/>
              <w:bottom w:val="single" w:sz="8" w:space="0" w:color="BFBFBF"/>
              <w:right w:val="single" w:sz="8" w:space="0" w:color="BFBFBF"/>
            </w:tcBorders>
            <w:shd w:val="clear" w:color="auto" w:fill="auto"/>
            <w:vAlign w:val="center"/>
            <w:hideMark/>
          </w:tcPr>
          <w:p w14:paraId="6A75C81F"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Transformer</w:t>
            </w:r>
            <w:proofErr w:type="spellEnd"/>
          </w:p>
        </w:tc>
      </w:tr>
      <w:tr w:rsidR="002D3301" w:rsidRPr="002D3301" w14:paraId="19CE95FE"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50BA905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PM_EQ_EDESW</w:t>
            </w:r>
          </w:p>
        </w:tc>
        <w:tc>
          <w:tcPr>
            <w:tcW w:w="2480" w:type="dxa"/>
            <w:tcBorders>
              <w:top w:val="nil"/>
              <w:left w:val="nil"/>
              <w:bottom w:val="single" w:sz="8" w:space="0" w:color="BFBFBF"/>
              <w:right w:val="single" w:sz="8" w:space="0" w:color="BFBFBF"/>
            </w:tcBorders>
            <w:shd w:val="clear" w:color="auto" w:fill="auto"/>
            <w:vAlign w:val="center"/>
            <w:hideMark/>
          </w:tcPr>
          <w:p w14:paraId="203FB23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Katkaisija, erotin</w:t>
            </w:r>
          </w:p>
        </w:tc>
        <w:tc>
          <w:tcPr>
            <w:tcW w:w="3240" w:type="dxa"/>
            <w:tcBorders>
              <w:top w:val="nil"/>
              <w:left w:val="nil"/>
              <w:bottom w:val="single" w:sz="8" w:space="0" w:color="BFBFBF"/>
              <w:right w:val="single" w:sz="8" w:space="0" w:color="BFBFBF"/>
            </w:tcBorders>
            <w:shd w:val="clear" w:color="auto" w:fill="auto"/>
            <w:vAlign w:val="center"/>
            <w:hideMark/>
          </w:tcPr>
          <w:p w14:paraId="46A3ED2C"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Disconnect</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switch</w:t>
            </w:r>
            <w:proofErr w:type="spellEnd"/>
          </w:p>
        </w:tc>
      </w:tr>
      <w:tr w:rsidR="002D3301" w:rsidRPr="002D3301" w14:paraId="334BE404"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55CDF0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PM_EQ_EMO</w:t>
            </w:r>
          </w:p>
        </w:tc>
        <w:tc>
          <w:tcPr>
            <w:tcW w:w="2480" w:type="dxa"/>
            <w:tcBorders>
              <w:top w:val="nil"/>
              <w:left w:val="nil"/>
              <w:bottom w:val="single" w:sz="8" w:space="0" w:color="BFBFBF"/>
              <w:right w:val="single" w:sz="8" w:space="0" w:color="BFBFBF"/>
            </w:tcBorders>
            <w:shd w:val="clear" w:color="auto" w:fill="auto"/>
            <w:vAlign w:val="center"/>
            <w:hideMark/>
          </w:tcPr>
          <w:p w14:paraId="76E5F53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Sähkömoottori</w:t>
            </w:r>
          </w:p>
        </w:tc>
        <w:tc>
          <w:tcPr>
            <w:tcW w:w="3240" w:type="dxa"/>
            <w:tcBorders>
              <w:top w:val="nil"/>
              <w:left w:val="nil"/>
              <w:bottom w:val="single" w:sz="8" w:space="0" w:color="BFBFBF"/>
              <w:right w:val="single" w:sz="8" w:space="0" w:color="BFBFBF"/>
            </w:tcBorders>
            <w:shd w:val="clear" w:color="auto" w:fill="auto"/>
            <w:vAlign w:val="center"/>
            <w:hideMark/>
          </w:tcPr>
          <w:p w14:paraId="6EFE77E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Electric </w:t>
            </w:r>
            <w:proofErr w:type="spellStart"/>
            <w:r w:rsidRPr="002D3301">
              <w:rPr>
                <w:rFonts w:ascii="Verdana" w:eastAsia="Times New Roman" w:hAnsi="Verdana" w:cs="Times New Roman"/>
                <w:color w:val="000000"/>
                <w:lang w:val="fi-FI" w:eastAsia="fi-FI"/>
              </w:rPr>
              <w:t>motor</w:t>
            </w:r>
            <w:proofErr w:type="spellEnd"/>
          </w:p>
        </w:tc>
      </w:tr>
      <w:tr w:rsidR="002D3301" w:rsidRPr="002D3301" w14:paraId="766C0E08"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1773F5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PM_EQ_EMOA</w:t>
            </w:r>
          </w:p>
        </w:tc>
        <w:tc>
          <w:tcPr>
            <w:tcW w:w="2480" w:type="dxa"/>
            <w:tcBorders>
              <w:top w:val="nil"/>
              <w:left w:val="nil"/>
              <w:bottom w:val="single" w:sz="8" w:space="0" w:color="BFBFBF"/>
              <w:right w:val="single" w:sz="8" w:space="0" w:color="BFBFBF"/>
            </w:tcBorders>
            <w:shd w:val="clear" w:color="auto" w:fill="auto"/>
            <w:vAlign w:val="center"/>
            <w:hideMark/>
          </w:tcPr>
          <w:p w14:paraId="56C627A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Vaihtovirta moottori</w:t>
            </w:r>
          </w:p>
        </w:tc>
        <w:tc>
          <w:tcPr>
            <w:tcW w:w="3240" w:type="dxa"/>
            <w:tcBorders>
              <w:top w:val="nil"/>
              <w:left w:val="nil"/>
              <w:bottom w:val="single" w:sz="8" w:space="0" w:color="BFBFBF"/>
              <w:right w:val="single" w:sz="8" w:space="0" w:color="BFBFBF"/>
            </w:tcBorders>
            <w:shd w:val="clear" w:color="auto" w:fill="auto"/>
            <w:vAlign w:val="center"/>
            <w:hideMark/>
          </w:tcPr>
          <w:p w14:paraId="0AEB0D5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Alternative</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current</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motor</w:t>
            </w:r>
            <w:proofErr w:type="spellEnd"/>
          </w:p>
        </w:tc>
      </w:tr>
      <w:tr w:rsidR="002D3301" w:rsidRPr="002D3301" w14:paraId="2E691CF3"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A634F08"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PM_EQ_EMOD</w:t>
            </w:r>
          </w:p>
        </w:tc>
        <w:tc>
          <w:tcPr>
            <w:tcW w:w="2480" w:type="dxa"/>
            <w:tcBorders>
              <w:top w:val="nil"/>
              <w:left w:val="nil"/>
              <w:bottom w:val="single" w:sz="8" w:space="0" w:color="BFBFBF"/>
              <w:right w:val="single" w:sz="8" w:space="0" w:color="BFBFBF"/>
            </w:tcBorders>
            <w:shd w:val="clear" w:color="auto" w:fill="auto"/>
            <w:vAlign w:val="center"/>
            <w:hideMark/>
          </w:tcPr>
          <w:p w14:paraId="3EDB9EC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Tasavirta moottori</w:t>
            </w:r>
          </w:p>
        </w:tc>
        <w:tc>
          <w:tcPr>
            <w:tcW w:w="3240" w:type="dxa"/>
            <w:tcBorders>
              <w:top w:val="nil"/>
              <w:left w:val="nil"/>
              <w:bottom w:val="single" w:sz="8" w:space="0" w:color="BFBFBF"/>
              <w:right w:val="single" w:sz="8" w:space="0" w:color="BFBFBF"/>
            </w:tcBorders>
            <w:shd w:val="clear" w:color="auto" w:fill="auto"/>
            <w:vAlign w:val="center"/>
            <w:hideMark/>
          </w:tcPr>
          <w:p w14:paraId="0A670CF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Direct </w:t>
            </w:r>
            <w:proofErr w:type="spellStart"/>
            <w:r w:rsidRPr="002D3301">
              <w:rPr>
                <w:rFonts w:ascii="Verdana" w:eastAsia="Times New Roman" w:hAnsi="Verdana" w:cs="Times New Roman"/>
                <w:color w:val="000000"/>
                <w:lang w:val="fi-FI" w:eastAsia="fi-FI"/>
              </w:rPr>
              <w:t>current</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motor</w:t>
            </w:r>
            <w:proofErr w:type="spellEnd"/>
          </w:p>
        </w:tc>
      </w:tr>
      <w:tr w:rsidR="002D3301" w:rsidRPr="002D3301" w14:paraId="21A4ADF0"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188591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PM_EQ_IAC</w:t>
            </w:r>
          </w:p>
        </w:tc>
        <w:tc>
          <w:tcPr>
            <w:tcW w:w="2480" w:type="dxa"/>
            <w:tcBorders>
              <w:top w:val="nil"/>
              <w:left w:val="nil"/>
              <w:bottom w:val="single" w:sz="8" w:space="0" w:color="BFBFBF"/>
              <w:right w:val="single" w:sz="8" w:space="0" w:color="BFBFBF"/>
            </w:tcBorders>
            <w:shd w:val="clear" w:color="auto" w:fill="auto"/>
            <w:vAlign w:val="center"/>
            <w:hideMark/>
          </w:tcPr>
          <w:p w14:paraId="36CF8846"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Toimilaite</w:t>
            </w:r>
          </w:p>
        </w:tc>
        <w:tc>
          <w:tcPr>
            <w:tcW w:w="3240" w:type="dxa"/>
            <w:tcBorders>
              <w:top w:val="nil"/>
              <w:left w:val="nil"/>
              <w:bottom w:val="single" w:sz="8" w:space="0" w:color="BFBFBF"/>
              <w:right w:val="single" w:sz="8" w:space="0" w:color="BFBFBF"/>
            </w:tcBorders>
            <w:shd w:val="clear" w:color="auto" w:fill="auto"/>
            <w:vAlign w:val="center"/>
            <w:hideMark/>
          </w:tcPr>
          <w:p w14:paraId="52ABBDFE"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Actuator</w:t>
            </w:r>
            <w:proofErr w:type="spellEnd"/>
          </w:p>
        </w:tc>
      </w:tr>
      <w:tr w:rsidR="002D3301" w:rsidRPr="002D3301" w14:paraId="3DEE427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5B1A2E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PM_EQ_IMI</w:t>
            </w:r>
          </w:p>
        </w:tc>
        <w:tc>
          <w:tcPr>
            <w:tcW w:w="2480" w:type="dxa"/>
            <w:tcBorders>
              <w:top w:val="nil"/>
              <w:left w:val="nil"/>
              <w:bottom w:val="single" w:sz="8" w:space="0" w:color="BFBFBF"/>
              <w:right w:val="single" w:sz="8" w:space="0" w:color="BFBFBF"/>
            </w:tcBorders>
            <w:shd w:val="clear" w:color="auto" w:fill="auto"/>
            <w:vAlign w:val="center"/>
            <w:hideMark/>
          </w:tcPr>
          <w:p w14:paraId="4AC38C8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Mittauslaite</w:t>
            </w:r>
          </w:p>
        </w:tc>
        <w:tc>
          <w:tcPr>
            <w:tcW w:w="3240" w:type="dxa"/>
            <w:tcBorders>
              <w:top w:val="nil"/>
              <w:left w:val="nil"/>
              <w:bottom w:val="single" w:sz="8" w:space="0" w:color="BFBFBF"/>
              <w:right w:val="single" w:sz="8" w:space="0" w:color="BFBFBF"/>
            </w:tcBorders>
            <w:shd w:val="clear" w:color="auto" w:fill="auto"/>
            <w:vAlign w:val="center"/>
            <w:hideMark/>
          </w:tcPr>
          <w:p w14:paraId="4AF1EBC2"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Measuring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instrument</w:t>
            </w:r>
            <w:proofErr w:type="spellEnd"/>
          </w:p>
        </w:tc>
      </w:tr>
      <w:tr w:rsidR="002D3301" w:rsidRPr="002D3301" w14:paraId="2CACFD28"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7879035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PM_EQ_ITE</w:t>
            </w:r>
          </w:p>
        </w:tc>
        <w:tc>
          <w:tcPr>
            <w:tcW w:w="2480" w:type="dxa"/>
            <w:tcBorders>
              <w:top w:val="nil"/>
              <w:left w:val="nil"/>
              <w:bottom w:val="single" w:sz="8" w:space="0" w:color="BFBFBF"/>
              <w:right w:val="single" w:sz="8" w:space="0" w:color="BFBFBF"/>
            </w:tcBorders>
            <w:shd w:val="clear" w:color="auto" w:fill="auto"/>
            <w:vAlign w:val="center"/>
            <w:hideMark/>
          </w:tcPr>
          <w:p w14:paraId="5582AD5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It-laite</w:t>
            </w:r>
          </w:p>
        </w:tc>
        <w:tc>
          <w:tcPr>
            <w:tcW w:w="3240" w:type="dxa"/>
            <w:tcBorders>
              <w:top w:val="nil"/>
              <w:left w:val="nil"/>
              <w:bottom w:val="single" w:sz="8" w:space="0" w:color="BFBFBF"/>
              <w:right w:val="single" w:sz="8" w:space="0" w:color="BFBFBF"/>
            </w:tcBorders>
            <w:shd w:val="clear" w:color="auto" w:fill="auto"/>
            <w:vAlign w:val="center"/>
            <w:hideMark/>
          </w:tcPr>
          <w:p w14:paraId="1142045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IT </w:t>
            </w:r>
            <w:proofErr w:type="spellStart"/>
            <w:r w:rsidRPr="002D3301">
              <w:rPr>
                <w:rFonts w:ascii="Verdana" w:eastAsia="Times New Roman" w:hAnsi="Verdana" w:cs="Times New Roman"/>
                <w:color w:val="000000"/>
                <w:lang w:val="fi-FI" w:eastAsia="fi-FI"/>
              </w:rPr>
              <w:t>equipment</w:t>
            </w:r>
            <w:proofErr w:type="spellEnd"/>
          </w:p>
        </w:tc>
      </w:tr>
      <w:tr w:rsidR="002D3301" w:rsidRPr="002D3301" w14:paraId="7C31D120"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378BDE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PM_EQ_MAA</w:t>
            </w:r>
          </w:p>
        </w:tc>
        <w:tc>
          <w:tcPr>
            <w:tcW w:w="2480" w:type="dxa"/>
            <w:tcBorders>
              <w:top w:val="nil"/>
              <w:left w:val="nil"/>
              <w:bottom w:val="single" w:sz="8" w:space="0" w:color="BFBFBF"/>
              <w:right w:val="single" w:sz="8" w:space="0" w:color="BFBFBF"/>
            </w:tcBorders>
            <w:shd w:val="clear" w:color="auto" w:fill="auto"/>
            <w:vAlign w:val="center"/>
            <w:hideMark/>
          </w:tcPr>
          <w:p w14:paraId="4A1AF12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Sekoitin</w:t>
            </w:r>
          </w:p>
        </w:tc>
        <w:tc>
          <w:tcPr>
            <w:tcW w:w="3240" w:type="dxa"/>
            <w:tcBorders>
              <w:top w:val="nil"/>
              <w:left w:val="nil"/>
              <w:bottom w:val="single" w:sz="8" w:space="0" w:color="BFBFBF"/>
              <w:right w:val="single" w:sz="8" w:space="0" w:color="BFBFBF"/>
            </w:tcBorders>
            <w:shd w:val="clear" w:color="auto" w:fill="auto"/>
            <w:vAlign w:val="center"/>
            <w:hideMark/>
          </w:tcPr>
          <w:p w14:paraId="06A17C7F"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Mixer</w:t>
            </w:r>
            <w:proofErr w:type="spellEnd"/>
          </w:p>
        </w:tc>
      </w:tr>
      <w:tr w:rsidR="002D3301" w:rsidRPr="002D3301" w14:paraId="3E79B2A1"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E30B34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PM_EQ_MBA</w:t>
            </w:r>
          </w:p>
        </w:tc>
        <w:tc>
          <w:tcPr>
            <w:tcW w:w="2480" w:type="dxa"/>
            <w:tcBorders>
              <w:top w:val="nil"/>
              <w:left w:val="nil"/>
              <w:bottom w:val="single" w:sz="8" w:space="0" w:color="BFBFBF"/>
              <w:right w:val="single" w:sz="8" w:space="0" w:color="BFBFBF"/>
            </w:tcBorders>
            <w:shd w:val="clear" w:color="auto" w:fill="auto"/>
            <w:vAlign w:val="center"/>
            <w:hideMark/>
          </w:tcPr>
          <w:p w14:paraId="4D5AB85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Allas</w:t>
            </w:r>
          </w:p>
        </w:tc>
        <w:tc>
          <w:tcPr>
            <w:tcW w:w="3240" w:type="dxa"/>
            <w:tcBorders>
              <w:top w:val="nil"/>
              <w:left w:val="nil"/>
              <w:bottom w:val="single" w:sz="8" w:space="0" w:color="BFBFBF"/>
              <w:right w:val="single" w:sz="8" w:space="0" w:color="BFBFBF"/>
            </w:tcBorders>
            <w:shd w:val="clear" w:color="auto" w:fill="auto"/>
            <w:vAlign w:val="center"/>
            <w:hideMark/>
          </w:tcPr>
          <w:p w14:paraId="2C5E734A"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Basin</w:t>
            </w:r>
            <w:proofErr w:type="spellEnd"/>
          </w:p>
        </w:tc>
      </w:tr>
      <w:tr w:rsidR="002D3301" w:rsidRPr="002D3301" w14:paraId="038586A5"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5DC68EA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PM_EQ_MBL</w:t>
            </w:r>
          </w:p>
        </w:tc>
        <w:tc>
          <w:tcPr>
            <w:tcW w:w="2480" w:type="dxa"/>
            <w:tcBorders>
              <w:top w:val="nil"/>
              <w:left w:val="nil"/>
              <w:bottom w:val="single" w:sz="8" w:space="0" w:color="BFBFBF"/>
              <w:right w:val="single" w:sz="8" w:space="0" w:color="BFBFBF"/>
            </w:tcBorders>
            <w:shd w:val="clear" w:color="auto" w:fill="auto"/>
            <w:vAlign w:val="center"/>
            <w:hideMark/>
          </w:tcPr>
          <w:p w14:paraId="255C419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Puhallin</w:t>
            </w:r>
          </w:p>
        </w:tc>
        <w:tc>
          <w:tcPr>
            <w:tcW w:w="3240" w:type="dxa"/>
            <w:tcBorders>
              <w:top w:val="nil"/>
              <w:left w:val="nil"/>
              <w:bottom w:val="single" w:sz="8" w:space="0" w:color="BFBFBF"/>
              <w:right w:val="single" w:sz="8" w:space="0" w:color="BFBFBF"/>
            </w:tcBorders>
            <w:shd w:val="clear" w:color="auto" w:fill="auto"/>
            <w:vAlign w:val="center"/>
            <w:hideMark/>
          </w:tcPr>
          <w:p w14:paraId="5F4C0C6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Fan</w:t>
            </w:r>
          </w:p>
        </w:tc>
      </w:tr>
      <w:tr w:rsidR="002D3301" w:rsidRPr="002D3301" w14:paraId="393F5D85"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48B21A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PM_EQ_MCM</w:t>
            </w:r>
          </w:p>
        </w:tc>
        <w:tc>
          <w:tcPr>
            <w:tcW w:w="2480" w:type="dxa"/>
            <w:tcBorders>
              <w:top w:val="nil"/>
              <w:left w:val="nil"/>
              <w:bottom w:val="single" w:sz="8" w:space="0" w:color="BFBFBF"/>
              <w:right w:val="single" w:sz="8" w:space="0" w:color="BFBFBF"/>
            </w:tcBorders>
            <w:shd w:val="clear" w:color="auto" w:fill="auto"/>
            <w:vAlign w:val="center"/>
            <w:hideMark/>
          </w:tcPr>
          <w:p w14:paraId="58963EC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Kompressori</w:t>
            </w:r>
          </w:p>
        </w:tc>
        <w:tc>
          <w:tcPr>
            <w:tcW w:w="3240" w:type="dxa"/>
            <w:tcBorders>
              <w:top w:val="nil"/>
              <w:left w:val="nil"/>
              <w:bottom w:val="single" w:sz="8" w:space="0" w:color="BFBFBF"/>
              <w:right w:val="single" w:sz="8" w:space="0" w:color="BFBFBF"/>
            </w:tcBorders>
            <w:shd w:val="clear" w:color="auto" w:fill="auto"/>
            <w:vAlign w:val="center"/>
            <w:hideMark/>
          </w:tcPr>
          <w:p w14:paraId="16F467D0"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Compressor</w:t>
            </w:r>
            <w:proofErr w:type="spellEnd"/>
          </w:p>
        </w:tc>
      </w:tr>
      <w:tr w:rsidR="002D3301" w:rsidRPr="002D3301" w14:paraId="456482CD"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EF391A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PM_EQ_MCMP</w:t>
            </w:r>
          </w:p>
        </w:tc>
        <w:tc>
          <w:tcPr>
            <w:tcW w:w="2480" w:type="dxa"/>
            <w:tcBorders>
              <w:top w:val="nil"/>
              <w:left w:val="nil"/>
              <w:bottom w:val="single" w:sz="8" w:space="0" w:color="BFBFBF"/>
              <w:right w:val="single" w:sz="8" w:space="0" w:color="BFBFBF"/>
            </w:tcBorders>
            <w:shd w:val="clear" w:color="auto" w:fill="auto"/>
            <w:vAlign w:val="center"/>
            <w:hideMark/>
          </w:tcPr>
          <w:p w14:paraId="71289C4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Mäntäkompressori</w:t>
            </w:r>
          </w:p>
        </w:tc>
        <w:tc>
          <w:tcPr>
            <w:tcW w:w="3240" w:type="dxa"/>
            <w:tcBorders>
              <w:top w:val="nil"/>
              <w:left w:val="nil"/>
              <w:bottom w:val="single" w:sz="8" w:space="0" w:color="BFBFBF"/>
              <w:right w:val="single" w:sz="8" w:space="0" w:color="BFBFBF"/>
            </w:tcBorders>
            <w:shd w:val="clear" w:color="auto" w:fill="auto"/>
            <w:vAlign w:val="center"/>
            <w:hideMark/>
          </w:tcPr>
          <w:p w14:paraId="3E00F284"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Piston </w:t>
            </w:r>
            <w:proofErr w:type="spellStart"/>
            <w:r w:rsidRPr="002D3301">
              <w:rPr>
                <w:rFonts w:ascii="Verdana" w:eastAsia="Times New Roman" w:hAnsi="Verdana" w:cs="Times New Roman"/>
                <w:color w:val="000000"/>
                <w:lang w:val="fi-FI" w:eastAsia="fi-FI"/>
              </w:rPr>
              <w:t>compressor</w:t>
            </w:r>
            <w:proofErr w:type="spellEnd"/>
          </w:p>
        </w:tc>
      </w:tr>
      <w:tr w:rsidR="002D3301" w:rsidRPr="002D3301" w14:paraId="07242827"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BFACBF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PM_EQ_MCMS</w:t>
            </w:r>
          </w:p>
        </w:tc>
        <w:tc>
          <w:tcPr>
            <w:tcW w:w="2480" w:type="dxa"/>
            <w:tcBorders>
              <w:top w:val="nil"/>
              <w:left w:val="nil"/>
              <w:bottom w:val="single" w:sz="8" w:space="0" w:color="BFBFBF"/>
              <w:right w:val="single" w:sz="8" w:space="0" w:color="BFBFBF"/>
            </w:tcBorders>
            <w:shd w:val="clear" w:color="auto" w:fill="auto"/>
            <w:vAlign w:val="center"/>
            <w:hideMark/>
          </w:tcPr>
          <w:p w14:paraId="1F6E8B6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Ruuvikompressori</w:t>
            </w:r>
          </w:p>
        </w:tc>
        <w:tc>
          <w:tcPr>
            <w:tcW w:w="3240" w:type="dxa"/>
            <w:tcBorders>
              <w:top w:val="nil"/>
              <w:left w:val="nil"/>
              <w:bottom w:val="single" w:sz="8" w:space="0" w:color="BFBFBF"/>
              <w:right w:val="single" w:sz="8" w:space="0" w:color="BFBFBF"/>
            </w:tcBorders>
            <w:shd w:val="clear" w:color="auto" w:fill="auto"/>
            <w:vAlign w:val="center"/>
            <w:hideMark/>
          </w:tcPr>
          <w:p w14:paraId="6EE5F63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Screw</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compressor</w:t>
            </w:r>
            <w:proofErr w:type="spellEnd"/>
          </w:p>
        </w:tc>
      </w:tr>
      <w:tr w:rsidR="002D3301" w:rsidRPr="002D3301" w14:paraId="2E8D8F8F"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125173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w:t>
            </w:r>
          </w:p>
        </w:tc>
        <w:tc>
          <w:tcPr>
            <w:tcW w:w="2480" w:type="dxa"/>
            <w:tcBorders>
              <w:top w:val="nil"/>
              <w:left w:val="nil"/>
              <w:bottom w:val="single" w:sz="8" w:space="0" w:color="BFBFBF"/>
              <w:right w:val="single" w:sz="8" w:space="0" w:color="BFBFBF"/>
            </w:tcBorders>
            <w:shd w:val="clear" w:color="auto" w:fill="auto"/>
            <w:vAlign w:val="center"/>
            <w:hideMark/>
          </w:tcPr>
          <w:p w14:paraId="56F96C68"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Kuljetin</w:t>
            </w:r>
          </w:p>
        </w:tc>
        <w:tc>
          <w:tcPr>
            <w:tcW w:w="3240" w:type="dxa"/>
            <w:tcBorders>
              <w:top w:val="nil"/>
              <w:left w:val="nil"/>
              <w:bottom w:val="single" w:sz="8" w:space="0" w:color="BFBFBF"/>
              <w:right w:val="single" w:sz="8" w:space="0" w:color="BFBFBF"/>
            </w:tcBorders>
            <w:shd w:val="clear" w:color="auto" w:fill="auto"/>
            <w:vAlign w:val="center"/>
            <w:hideMark/>
          </w:tcPr>
          <w:p w14:paraId="39C0A52D"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Conveyor</w:t>
            </w:r>
            <w:proofErr w:type="spellEnd"/>
          </w:p>
        </w:tc>
      </w:tr>
      <w:tr w:rsidR="002D3301" w:rsidRPr="002D3301" w14:paraId="057B2141"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7C91D1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PM_EQ_MCOA</w:t>
            </w:r>
          </w:p>
        </w:tc>
        <w:tc>
          <w:tcPr>
            <w:tcW w:w="2480" w:type="dxa"/>
            <w:tcBorders>
              <w:top w:val="nil"/>
              <w:left w:val="nil"/>
              <w:bottom w:val="single" w:sz="8" w:space="0" w:color="BFBFBF"/>
              <w:right w:val="single" w:sz="8" w:space="0" w:color="BFBFBF"/>
            </w:tcBorders>
            <w:shd w:val="clear" w:color="auto" w:fill="auto"/>
            <w:vAlign w:val="center"/>
            <w:hideMark/>
          </w:tcPr>
          <w:p w14:paraId="496EDC44"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Kolakuljetin</w:t>
            </w:r>
          </w:p>
        </w:tc>
        <w:tc>
          <w:tcPr>
            <w:tcW w:w="3240" w:type="dxa"/>
            <w:tcBorders>
              <w:top w:val="nil"/>
              <w:left w:val="nil"/>
              <w:bottom w:val="single" w:sz="8" w:space="0" w:color="BFBFBF"/>
              <w:right w:val="single" w:sz="8" w:space="0" w:color="BFBFBF"/>
            </w:tcBorders>
            <w:shd w:val="clear" w:color="auto" w:fill="auto"/>
            <w:vAlign w:val="center"/>
            <w:hideMark/>
          </w:tcPr>
          <w:p w14:paraId="3D050AC6"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Scraper</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conveyor</w:t>
            </w:r>
            <w:proofErr w:type="spellEnd"/>
          </w:p>
        </w:tc>
      </w:tr>
      <w:tr w:rsidR="002D3301" w:rsidRPr="002D3301" w14:paraId="3956D86E"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5FB76D7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PM_EQ_MCOB</w:t>
            </w:r>
          </w:p>
        </w:tc>
        <w:tc>
          <w:tcPr>
            <w:tcW w:w="2480" w:type="dxa"/>
            <w:tcBorders>
              <w:top w:val="nil"/>
              <w:left w:val="nil"/>
              <w:bottom w:val="single" w:sz="8" w:space="0" w:color="BFBFBF"/>
              <w:right w:val="single" w:sz="8" w:space="0" w:color="BFBFBF"/>
            </w:tcBorders>
            <w:shd w:val="clear" w:color="auto" w:fill="auto"/>
            <w:vAlign w:val="center"/>
            <w:hideMark/>
          </w:tcPr>
          <w:p w14:paraId="1AF03B1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Hihnakuljetin</w:t>
            </w:r>
          </w:p>
        </w:tc>
        <w:tc>
          <w:tcPr>
            <w:tcW w:w="3240" w:type="dxa"/>
            <w:tcBorders>
              <w:top w:val="nil"/>
              <w:left w:val="nil"/>
              <w:bottom w:val="single" w:sz="8" w:space="0" w:color="BFBFBF"/>
              <w:right w:val="single" w:sz="8" w:space="0" w:color="BFBFBF"/>
            </w:tcBorders>
            <w:shd w:val="clear" w:color="auto" w:fill="auto"/>
            <w:vAlign w:val="center"/>
            <w:hideMark/>
          </w:tcPr>
          <w:p w14:paraId="0D16A8D0"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Belt</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conveyer</w:t>
            </w:r>
            <w:proofErr w:type="spellEnd"/>
          </w:p>
        </w:tc>
      </w:tr>
      <w:tr w:rsidR="002D3301" w:rsidRPr="002D3301" w14:paraId="30F7E6E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53B9B586"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PM_EQ_MCOC</w:t>
            </w:r>
          </w:p>
        </w:tc>
        <w:tc>
          <w:tcPr>
            <w:tcW w:w="2480" w:type="dxa"/>
            <w:tcBorders>
              <w:top w:val="nil"/>
              <w:left w:val="nil"/>
              <w:bottom w:val="single" w:sz="8" w:space="0" w:color="BFBFBF"/>
              <w:right w:val="single" w:sz="8" w:space="0" w:color="BFBFBF"/>
            </w:tcBorders>
            <w:shd w:val="clear" w:color="auto" w:fill="auto"/>
            <w:vAlign w:val="center"/>
            <w:hideMark/>
          </w:tcPr>
          <w:p w14:paraId="1675AD0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Ketjukuljetin</w:t>
            </w:r>
          </w:p>
        </w:tc>
        <w:tc>
          <w:tcPr>
            <w:tcW w:w="3240" w:type="dxa"/>
            <w:tcBorders>
              <w:top w:val="nil"/>
              <w:left w:val="nil"/>
              <w:bottom w:val="single" w:sz="8" w:space="0" w:color="BFBFBF"/>
              <w:right w:val="single" w:sz="8" w:space="0" w:color="BFBFBF"/>
            </w:tcBorders>
            <w:shd w:val="clear" w:color="auto" w:fill="auto"/>
            <w:vAlign w:val="center"/>
            <w:hideMark/>
          </w:tcPr>
          <w:p w14:paraId="3B7C7742"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Shain</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conveyer</w:t>
            </w:r>
            <w:proofErr w:type="spellEnd"/>
          </w:p>
        </w:tc>
      </w:tr>
      <w:tr w:rsidR="002D3301" w:rsidRPr="002D3301" w14:paraId="4A597723"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1623A8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PM_EQ_MCOD</w:t>
            </w:r>
          </w:p>
        </w:tc>
        <w:tc>
          <w:tcPr>
            <w:tcW w:w="2480" w:type="dxa"/>
            <w:tcBorders>
              <w:top w:val="nil"/>
              <w:left w:val="nil"/>
              <w:bottom w:val="single" w:sz="8" w:space="0" w:color="BFBFBF"/>
              <w:right w:val="single" w:sz="8" w:space="0" w:color="BFBFBF"/>
            </w:tcBorders>
            <w:shd w:val="clear" w:color="auto" w:fill="auto"/>
            <w:vAlign w:val="center"/>
            <w:hideMark/>
          </w:tcPr>
          <w:p w14:paraId="206B5A1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Laahakuljetin</w:t>
            </w:r>
            <w:proofErr w:type="spellEnd"/>
          </w:p>
        </w:tc>
        <w:tc>
          <w:tcPr>
            <w:tcW w:w="3240" w:type="dxa"/>
            <w:tcBorders>
              <w:top w:val="nil"/>
              <w:left w:val="nil"/>
              <w:bottom w:val="single" w:sz="8" w:space="0" w:color="BFBFBF"/>
              <w:right w:val="single" w:sz="8" w:space="0" w:color="BFBFBF"/>
            </w:tcBorders>
            <w:shd w:val="clear" w:color="auto" w:fill="auto"/>
            <w:vAlign w:val="center"/>
            <w:hideMark/>
          </w:tcPr>
          <w:p w14:paraId="516C7F38"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Drag </w:t>
            </w:r>
            <w:proofErr w:type="spellStart"/>
            <w:r w:rsidRPr="002D3301">
              <w:rPr>
                <w:rFonts w:ascii="Verdana" w:eastAsia="Times New Roman" w:hAnsi="Verdana" w:cs="Times New Roman"/>
                <w:color w:val="000000"/>
                <w:lang w:val="fi-FI" w:eastAsia="fi-FI"/>
              </w:rPr>
              <w:t>conveyer</w:t>
            </w:r>
            <w:proofErr w:type="spellEnd"/>
          </w:p>
        </w:tc>
      </w:tr>
      <w:tr w:rsidR="002D3301" w:rsidRPr="002D3301" w14:paraId="04DD0E30"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53C53DA"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PM_EQ_MCOL</w:t>
            </w:r>
          </w:p>
        </w:tc>
        <w:tc>
          <w:tcPr>
            <w:tcW w:w="2480" w:type="dxa"/>
            <w:tcBorders>
              <w:top w:val="nil"/>
              <w:left w:val="nil"/>
              <w:bottom w:val="single" w:sz="8" w:space="0" w:color="BFBFBF"/>
              <w:right w:val="single" w:sz="8" w:space="0" w:color="BFBFBF"/>
            </w:tcBorders>
            <w:shd w:val="clear" w:color="auto" w:fill="auto"/>
            <w:vAlign w:val="center"/>
            <w:hideMark/>
          </w:tcPr>
          <w:p w14:paraId="5669BFB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Lastausvarsi</w:t>
            </w:r>
          </w:p>
        </w:tc>
        <w:tc>
          <w:tcPr>
            <w:tcW w:w="3240" w:type="dxa"/>
            <w:tcBorders>
              <w:top w:val="nil"/>
              <w:left w:val="nil"/>
              <w:bottom w:val="single" w:sz="8" w:space="0" w:color="BFBFBF"/>
              <w:right w:val="single" w:sz="8" w:space="0" w:color="BFBFBF"/>
            </w:tcBorders>
            <w:shd w:val="clear" w:color="auto" w:fill="auto"/>
            <w:vAlign w:val="center"/>
            <w:hideMark/>
          </w:tcPr>
          <w:p w14:paraId="31EDA4EE"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Loading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arm</w:t>
            </w:r>
            <w:proofErr w:type="spellEnd"/>
          </w:p>
        </w:tc>
      </w:tr>
      <w:tr w:rsidR="002D3301" w:rsidRPr="002D3301" w14:paraId="76EA8DBE"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F76051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PM_EQ_MCOLC</w:t>
            </w:r>
          </w:p>
        </w:tc>
        <w:tc>
          <w:tcPr>
            <w:tcW w:w="2480" w:type="dxa"/>
            <w:tcBorders>
              <w:top w:val="nil"/>
              <w:left w:val="nil"/>
              <w:bottom w:val="single" w:sz="8" w:space="0" w:color="BFBFBF"/>
              <w:right w:val="single" w:sz="8" w:space="0" w:color="BFBFBF"/>
            </w:tcBorders>
            <w:shd w:val="clear" w:color="auto" w:fill="auto"/>
            <w:vAlign w:val="center"/>
            <w:hideMark/>
          </w:tcPr>
          <w:p w14:paraId="5DAEA31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Lamellikuljetin</w:t>
            </w:r>
          </w:p>
        </w:tc>
        <w:tc>
          <w:tcPr>
            <w:tcW w:w="3240" w:type="dxa"/>
            <w:tcBorders>
              <w:top w:val="nil"/>
              <w:left w:val="nil"/>
              <w:bottom w:val="single" w:sz="8" w:space="0" w:color="BFBFBF"/>
              <w:right w:val="single" w:sz="8" w:space="0" w:color="BFBFBF"/>
            </w:tcBorders>
            <w:shd w:val="clear" w:color="auto" w:fill="auto"/>
            <w:vAlign w:val="center"/>
            <w:hideMark/>
          </w:tcPr>
          <w:p w14:paraId="0FB391BC"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Lamella</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conveyer</w:t>
            </w:r>
            <w:proofErr w:type="spellEnd"/>
          </w:p>
        </w:tc>
      </w:tr>
      <w:tr w:rsidR="002D3301" w:rsidRPr="002D3301" w14:paraId="64A64008"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F4CB7E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PM_EQ_MCOPC</w:t>
            </w:r>
          </w:p>
        </w:tc>
        <w:tc>
          <w:tcPr>
            <w:tcW w:w="2480" w:type="dxa"/>
            <w:tcBorders>
              <w:top w:val="nil"/>
              <w:left w:val="nil"/>
              <w:bottom w:val="single" w:sz="8" w:space="0" w:color="BFBFBF"/>
              <w:right w:val="single" w:sz="8" w:space="0" w:color="BFBFBF"/>
            </w:tcBorders>
            <w:shd w:val="clear" w:color="auto" w:fill="auto"/>
            <w:vAlign w:val="center"/>
            <w:hideMark/>
          </w:tcPr>
          <w:p w14:paraId="5D38A2F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Raappakuljetin</w:t>
            </w:r>
          </w:p>
        </w:tc>
        <w:tc>
          <w:tcPr>
            <w:tcW w:w="3240" w:type="dxa"/>
            <w:tcBorders>
              <w:top w:val="nil"/>
              <w:left w:val="nil"/>
              <w:bottom w:val="single" w:sz="8" w:space="0" w:color="BFBFBF"/>
              <w:right w:val="single" w:sz="8" w:space="0" w:color="BFBFBF"/>
            </w:tcBorders>
            <w:shd w:val="clear" w:color="auto" w:fill="auto"/>
            <w:vAlign w:val="center"/>
            <w:hideMark/>
          </w:tcPr>
          <w:p w14:paraId="60D19DF9"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Pusher</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conveyer</w:t>
            </w:r>
            <w:proofErr w:type="spellEnd"/>
          </w:p>
        </w:tc>
      </w:tr>
      <w:tr w:rsidR="002D3301" w:rsidRPr="002D3301" w14:paraId="40F6C87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58F3664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PM_EQ_MCOR</w:t>
            </w:r>
          </w:p>
        </w:tc>
        <w:tc>
          <w:tcPr>
            <w:tcW w:w="2480" w:type="dxa"/>
            <w:tcBorders>
              <w:top w:val="nil"/>
              <w:left w:val="nil"/>
              <w:bottom w:val="single" w:sz="8" w:space="0" w:color="BFBFBF"/>
              <w:right w:val="single" w:sz="8" w:space="0" w:color="BFBFBF"/>
            </w:tcBorders>
            <w:shd w:val="clear" w:color="auto" w:fill="auto"/>
            <w:vAlign w:val="center"/>
            <w:hideMark/>
          </w:tcPr>
          <w:p w14:paraId="0CA840F6"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Kääntölaite</w:t>
            </w:r>
          </w:p>
        </w:tc>
        <w:tc>
          <w:tcPr>
            <w:tcW w:w="3240" w:type="dxa"/>
            <w:tcBorders>
              <w:top w:val="nil"/>
              <w:left w:val="nil"/>
              <w:bottom w:val="single" w:sz="8" w:space="0" w:color="BFBFBF"/>
              <w:right w:val="single" w:sz="8" w:space="0" w:color="BFBFBF"/>
            </w:tcBorders>
            <w:shd w:val="clear" w:color="auto" w:fill="auto"/>
            <w:vAlign w:val="center"/>
            <w:hideMark/>
          </w:tcPr>
          <w:p w14:paraId="2DD0DE8E"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Rotating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device</w:t>
            </w:r>
            <w:proofErr w:type="spellEnd"/>
          </w:p>
        </w:tc>
      </w:tr>
      <w:tr w:rsidR="002D3301" w:rsidRPr="002D3301" w14:paraId="2CF5C101"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5675B07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PM_EQ_MCOS</w:t>
            </w:r>
          </w:p>
        </w:tc>
        <w:tc>
          <w:tcPr>
            <w:tcW w:w="2480" w:type="dxa"/>
            <w:tcBorders>
              <w:top w:val="nil"/>
              <w:left w:val="nil"/>
              <w:bottom w:val="single" w:sz="8" w:space="0" w:color="BFBFBF"/>
              <w:right w:val="single" w:sz="8" w:space="0" w:color="BFBFBF"/>
            </w:tcBorders>
            <w:shd w:val="clear" w:color="auto" w:fill="auto"/>
            <w:vAlign w:val="center"/>
            <w:hideMark/>
          </w:tcPr>
          <w:p w14:paraId="7BFF64E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Ruuvikuljetin</w:t>
            </w:r>
          </w:p>
        </w:tc>
        <w:tc>
          <w:tcPr>
            <w:tcW w:w="3240" w:type="dxa"/>
            <w:tcBorders>
              <w:top w:val="nil"/>
              <w:left w:val="nil"/>
              <w:bottom w:val="single" w:sz="8" w:space="0" w:color="BFBFBF"/>
              <w:right w:val="single" w:sz="8" w:space="0" w:color="BFBFBF"/>
            </w:tcBorders>
            <w:shd w:val="clear" w:color="auto" w:fill="auto"/>
            <w:vAlign w:val="center"/>
            <w:hideMark/>
          </w:tcPr>
          <w:p w14:paraId="0FCFAB92"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Screw</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conveyer</w:t>
            </w:r>
            <w:proofErr w:type="spellEnd"/>
          </w:p>
        </w:tc>
      </w:tr>
      <w:tr w:rsidR="002D3301" w:rsidRPr="002D3301" w14:paraId="6BC047C0"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AFA0958"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PM_EQ_MCOT</w:t>
            </w:r>
          </w:p>
        </w:tc>
        <w:tc>
          <w:tcPr>
            <w:tcW w:w="2480" w:type="dxa"/>
            <w:tcBorders>
              <w:top w:val="nil"/>
              <w:left w:val="nil"/>
              <w:bottom w:val="single" w:sz="8" w:space="0" w:color="BFBFBF"/>
              <w:right w:val="single" w:sz="8" w:space="0" w:color="BFBFBF"/>
            </w:tcBorders>
            <w:shd w:val="clear" w:color="auto" w:fill="auto"/>
            <w:vAlign w:val="center"/>
            <w:hideMark/>
          </w:tcPr>
          <w:p w14:paraId="154567D6"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Rullakuljetin</w:t>
            </w:r>
          </w:p>
        </w:tc>
        <w:tc>
          <w:tcPr>
            <w:tcW w:w="3240" w:type="dxa"/>
            <w:tcBorders>
              <w:top w:val="nil"/>
              <w:left w:val="nil"/>
              <w:bottom w:val="single" w:sz="8" w:space="0" w:color="BFBFBF"/>
              <w:right w:val="single" w:sz="8" w:space="0" w:color="BFBFBF"/>
            </w:tcBorders>
            <w:shd w:val="clear" w:color="auto" w:fill="auto"/>
            <w:vAlign w:val="center"/>
            <w:hideMark/>
          </w:tcPr>
          <w:p w14:paraId="22AD41C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Roller </w:t>
            </w:r>
            <w:proofErr w:type="spellStart"/>
            <w:r w:rsidRPr="002D3301">
              <w:rPr>
                <w:rFonts w:ascii="Verdana" w:eastAsia="Times New Roman" w:hAnsi="Verdana" w:cs="Times New Roman"/>
                <w:color w:val="000000"/>
                <w:lang w:val="fi-FI" w:eastAsia="fi-FI"/>
              </w:rPr>
              <w:t>conveyer</w:t>
            </w:r>
            <w:proofErr w:type="spellEnd"/>
          </w:p>
        </w:tc>
      </w:tr>
      <w:tr w:rsidR="002D3301" w:rsidRPr="002D3301" w14:paraId="40EA4AD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A8D8B4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PM_EQ_MCT</w:t>
            </w:r>
          </w:p>
        </w:tc>
        <w:tc>
          <w:tcPr>
            <w:tcW w:w="2480" w:type="dxa"/>
            <w:tcBorders>
              <w:top w:val="nil"/>
              <w:left w:val="nil"/>
              <w:bottom w:val="single" w:sz="8" w:space="0" w:color="BFBFBF"/>
              <w:right w:val="single" w:sz="8" w:space="0" w:color="BFBFBF"/>
            </w:tcBorders>
            <w:shd w:val="clear" w:color="auto" w:fill="auto"/>
            <w:vAlign w:val="center"/>
            <w:hideMark/>
          </w:tcPr>
          <w:p w14:paraId="33243C38"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Kuljetuslaite</w:t>
            </w:r>
          </w:p>
        </w:tc>
        <w:tc>
          <w:tcPr>
            <w:tcW w:w="3240" w:type="dxa"/>
            <w:tcBorders>
              <w:top w:val="nil"/>
              <w:left w:val="nil"/>
              <w:bottom w:val="single" w:sz="8" w:space="0" w:color="BFBFBF"/>
              <w:right w:val="single" w:sz="8" w:space="0" w:color="BFBFBF"/>
            </w:tcBorders>
            <w:shd w:val="clear" w:color="auto" w:fill="auto"/>
            <w:vAlign w:val="center"/>
            <w:hideMark/>
          </w:tcPr>
          <w:p w14:paraId="1026F0A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Transport </w:t>
            </w:r>
            <w:proofErr w:type="spellStart"/>
            <w:r w:rsidRPr="002D3301">
              <w:rPr>
                <w:rFonts w:ascii="Verdana" w:eastAsia="Times New Roman" w:hAnsi="Verdana" w:cs="Times New Roman"/>
                <w:color w:val="000000"/>
                <w:lang w:val="fi-FI" w:eastAsia="fi-FI"/>
              </w:rPr>
              <w:t>device</w:t>
            </w:r>
            <w:proofErr w:type="spellEnd"/>
          </w:p>
        </w:tc>
      </w:tr>
      <w:tr w:rsidR="002D3301" w:rsidRPr="002D3301" w14:paraId="67B8A74A"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7746320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PM_EQ_MCTV</w:t>
            </w:r>
          </w:p>
        </w:tc>
        <w:tc>
          <w:tcPr>
            <w:tcW w:w="2480" w:type="dxa"/>
            <w:tcBorders>
              <w:top w:val="nil"/>
              <w:left w:val="nil"/>
              <w:bottom w:val="single" w:sz="8" w:space="0" w:color="BFBFBF"/>
              <w:right w:val="single" w:sz="8" w:space="0" w:color="BFBFBF"/>
            </w:tcBorders>
            <w:shd w:val="clear" w:color="auto" w:fill="auto"/>
            <w:vAlign w:val="center"/>
            <w:hideMark/>
          </w:tcPr>
          <w:p w14:paraId="5AFB516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Ajoneuvo</w:t>
            </w:r>
          </w:p>
        </w:tc>
        <w:tc>
          <w:tcPr>
            <w:tcW w:w="3240" w:type="dxa"/>
            <w:tcBorders>
              <w:top w:val="nil"/>
              <w:left w:val="nil"/>
              <w:bottom w:val="single" w:sz="8" w:space="0" w:color="BFBFBF"/>
              <w:right w:val="single" w:sz="8" w:space="0" w:color="BFBFBF"/>
            </w:tcBorders>
            <w:shd w:val="clear" w:color="auto" w:fill="auto"/>
            <w:vAlign w:val="center"/>
            <w:hideMark/>
          </w:tcPr>
          <w:p w14:paraId="766DA750"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Vehicle</w:t>
            </w:r>
            <w:proofErr w:type="spellEnd"/>
          </w:p>
        </w:tc>
      </w:tr>
      <w:tr w:rsidR="002D3301" w:rsidRPr="002D3301" w14:paraId="54B6BAD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1F6AC3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PM_EQ_MDR</w:t>
            </w:r>
          </w:p>
        </w:tc>
        <w:tc>
          <w:tcPr>
            <w:tcW w:w="2480" w:type="dxa"/>
            <w:tcBorders>
              <w:top w:val="nil"/>
              <w:left w:val="nil"/>
              <w:bottom w:val="single" w:sz="8" w:space="0" w:color="BFBFBF"/>
              <w:right w:val="single" w:sz="8" w:space="0" w:color="BFBFBF"/>
            </w:tcBorders>
            <w:shd w:val="clear" w:color="auto" w:fill="auto"/>
            <w:vAlign w:val="center"/>
            <w:hideMark/>
          </w:tcPr>
          <w:p w14:paraId="5F393D6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Voimansiirrin</w:t>
            </w:r>
          </w:p>
        </w:tc>
        <w:tc>
          <w:tcPr>
            <w:tcW w:w="3240" w:type="dxa"/>
            <w:tcBorders>
              <w:top w:val="nil"/>
              <w:left w:val="nil"/>
              <w:bottom w:val="single" w:sz="8" w:space="0" w:color="BFBFBF"/>
              <w:right w:val="single" w:sz="8" w:space="0" w:color="BFBFBF"/>
            </w:tcBorders>
            <w:shd w:val="clear" w:color="auto" w:fill="auto"/>
            <w:vAlign w:val="center"/>
            <w:hideMark/>
          </w:tcPr>
          <w:p w14:paraId="31F6661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Transmission</w:t>
            </w:r>
          </w:p>
        </w:tc>
      </w:tr>
      <w:tr w:rsidR="002D3301" w:rsidRPr="002D3301" w14:paraId="0C31B12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129F4E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PM_EQ_MDRC</w:t>
            </w:r>
          </w:p>
        </w:tc>
        <w:tc>
          <w:tcPr>
            <w:tcW w:w="2480" w:type="dxa"/>
            <w:tcBorders>
              <w:top w:val="nil"/>
              <w:left w:val="nil"/>
              <w:bottom w:val="single" w:sz="8" w:space="0" w:color="BFBFBF"/>
              <w:right w:val="single" w:sz="8" w:space="0" w:color="BFBFBF"/>
            </w:tcBorders>
            <w:shd w:val="clear" w:color="auto" w:fill="auto"/>
            <w:vAlign w:val="center"/>
            <w:hideMark/>
          </w:tcPr>
          <w:p w14:paraId="41A57AB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Kytkin</w:t>
            </w:r>
          </w:p>
        </w:tc>
        <w:tc>
          <w:tcPr>
            <w:tcW w:w="3240" w:type="dxa"/>
            <w:tcBorders>
              <w:top w:val="nil"/>
              <w:left w:val="nil"/>
              <w:bottom w:val="single" w:sz="8" w:space="0" w:color="BFBFBF"/>
              <w:right w:val="single" w:sz="8" w:space="0" w:color="BFBFBF"/>
            </w:tcBorders>
            <w:shd w:val="clear" w:color="auto" w:fill="auto"/>
            <w:vAlign w:val="center"/>
            <w:hideMark/>
          </w:tcPr>
          <w:p w14:paraId="0460AF4C"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Clutch</w:t>
            </w:r>
            <w:proofErr w:type="spellEnd"/>
          </w:p>
        </w:tc>
      </w:tr>
      <w:tr w:rsidR="002D3301" w:rsidRPr="002D3301" w14:paraId="5D1E1958"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965138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PM_EQ_MDRDS</w:t>
            </w:r>
          </w:p>
        </w:tc>
        <w:tc>
          <w:tcPr>
            <w:tcW w:w="2480" w:type="dxa"/>
            <w:tcBorders>
              <w:top w:val="nil"/>
              <w:left w:val="nil"/>
              <w:bottom w:val="single" w:sz="8" w:space="0" w:color="BFBFBF"/>
              <w:right w:val="single" w:sz="8" w:space="0" w:color="BFBFBF"/>
            </w:tcBorders>
            <w:shd w:val="clear" w:color="auto" w:fill="auto"/>
            <w:vAlign w:val="center"/>
            <w:hideMark/>
          </w:tcPr>
          <w:p w14:paraId="65AA37D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Käyttöakselisto</w:t>
            </w:r>
          </w:p>
        </w:tc>
        <w:tc>
          <w:tcPr>
            <w:tcW w:w="3240" w:type="dxa"/>
            <w:tcBorders>
              <w:top w:val="nil"/>
              <w:left w:val="nil"/>
              <w:bottom w:val="single" w:sz="8" w:space="0" w:color="BFBFBF"/>
              <w:right w:val="single" w:sz="8" w:space="0" w:color="BFBFBF"/>
            </w:tcBorders>
            <w:shd w:val="clear" w:color="auto" w:fill="auto"/>
            <w:vAlign w:val="center"/>
            <w:hideMark/>
          </w:tcPr>
          <w:p w14:paraId="4E2E3117"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Drive</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shaft</w:t>
            </w:r>
            <w:proofErr w:type="spellEnd"/>
          </w:p>
        </w:tc>
      </w:tr>
      <w:tr w:rsidR="002D3301" w:rsidRPr="002D3301" w14:paraId="3E8BAD4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6BF249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PM_EQ_MDRGA</w:t>
            </w:r>
          </w:p>
        </w:tc>
        <w:tc>
          <w:tcPr>
            <w:tcW w:w="2480" w:type="dxa"/>
            <w:tcBorders>
              <w:top w:val="nil"/>
              <w:left w:val="nil"/>
              <w:bottom w:val="single" w:sz="8" w:space="0" w:color="BFBFBF"/>
              <w:right w:val="single" w:sz="8" w:space="0" w:color="BFBFBF"/>
            </w:tcBorders>
            <w:shd w:val="clear" w:color="auto" w:fill="auto"/>
            <w:vAlign w:val="center"/>
            <w:hideMark/>
          </w:tcPr>
          <w:p w14:paraId="4DEB12EA"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Vaihteisto</w:t>
            </w:r>
          </w:p>
        </w:tc>
        <w:tc>
          <w:tcPr>
            <w:tcW w:w="3240" w:type="dxa"/>
            <w:tcBorders>
              <w:top w:val="nil"/>
              <w:left w:val="nil"/>
              <w:bottom w:val="single" w:sz="8" w:space="0" w:color="BFBFBF"/>
              <w:right w:val="single" w:sz="8" w:space="0" w:color="BFBFBF"/>
            </w:tcBorders>
            <w:shd w:val="clear" w:color="auto" w:fill="auto"/>
            <w:vAlign w:val="center"/>
            <w:hideMark/>
          </w:tcPr>
          <w:p w14:paraId="4E4169F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Gear</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assembly</w:t>
            </w:r>
            <w:proofErr w:type="spellEnd"/>
          </w:p>
        </w:tc>
      </w:tr>
      <w:tr w:rsidR="002D3301" w:rsidRPr="002D3301" w14:paraId="64569877"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F82861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PM_EQ_MDRGB</w:t>
            </w:r>
          </w:p>
        </w:tc>
        <w:tc>
          <w:tcPr>
            <w:tcW w:w="2480" w:type="dxa"/>
            <w:tcBorders>
              <w:top w:val="nil"/>
              <w:left w:val="nil"/>
              <w:bottom w:val="single" w:sz="8" w:space="0" w:color="BFBFBF"/>
              <w:right w:val="single" w:sz="8" w:space="0" w:color="BFBFBF"/>
            </w:tcBorders>
            <w:shd w:val="clear" w:color="auto" w:fill="auto"/>
            <w:vAlign w:val="center"/>
            <w:hideMark/>
          </w:tcPr>
          <w:p w14:paraId="1D5F9E7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Vaihde</w:t>
            </w:r>
          </w:p>
        </w:tc>
        <w:tc>
          <w:tcPr>
            <w:tcW w:w="3240" w:type="dxa"/>
            <w:tcBorders>
              <w:top w:val="nil"/>
              <w:left w:val="nil"/>
              <w:bottom w:val="single" w:sz="8" w:space="0" w:color="BFBFBF"/>
              <w:right w:val="single" w:sz="8" w:space="0" w:color="BFBFBF"/>
            </w:tcBorders>
            <w:shd w:val="clear" w:color="auto" w:fill="auto"/>
            <w:vAlign w:val="center"/>
            <w:hideMark/>
          </w:tcPr>
          <w:p w14:paraId="784E065A"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Gear</w:t>
            </w:r>
            <w:proofErr w:type="spellEnd"/>
            <w:r w:rsidRPr="002D3301">
              <w:rPr>
                <w:rFonts w:ascii="Verdana" w:eastAsia="Times New Roman" w:hAnsi="Verdana" w:cs="Times New Roman"/>
                <w:color w:val="000000"/>
                <w:lang w:val="fi-FI" w:eastAsia="fi-FI"/>
              </w:rPr>
              <w:t xml:space="preserve"> box</w:t>
            </w:r>
          </w:p>
        </w:tc>
      </w:tr>
      <w:tr w:rsidR="002D3301" w:rsidRPr="002D3301" w14:paraId="6E55B9E6"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923EB1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lastRenderedPageBreak/>
              <w:t>PM_EQ_MDRGM</w:t>
            </w:r>
          </w:p>
        </w:tc>
        <w:tc>
          <w:tcPr>
            <w:tcW w:w="2480" w:type="dxa"/>
            <w:tcBorders>
              <w:top w:val="nil"/>
              <w:left w:val="nil"/>
              <w:bottom w:val="single" w:sz="8" w:space="0" w:color="BFBFBF"/>
              <w:right w:val="single" w:sz="8" w:space="0" w:color="BFBFBF"/>
            </w:tcBorders>
            <w:shd w:val="clear" w:color="auto" w:fill="auto"/>
            <w:vAlign w:val="center"/>
            <w:hideMark/>
          </w:tcPr>
          <w:p w14:paraId="21FFA83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Vaihdemoottori</w:t>
            </w:r>
          </w:p>
        </w:tc>
        <w:tc>
          <w:tcPr>
            <w:tcW w:w="3240" w:type="dxa"/>
            <w:tcBorders>
              <w:top w:val="nil"/>
              <w:left w:val="nil"/>
              <w:bottom w:val="single" w:sz="8" w:space="0" w:color="BFBFBF"/>
              <w:right w:val="single" w:sz="8" w:space="0" w:color="BFBFBF"/>
            </w:tcBorders>
            <w:shd w:val="clear" w:color="auto" w:fill="auto"/>
            <w:vAlign w:val="center"/>
            <w:hideMark/>
          </w:tcPr>
          <w:p w14:paraId="67E59A1A"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Gear</w:t>
            </w:r>
            <w:proofErr w:type="spellEnd"/>
            <w:r w:rsidRPr="002D3301">
              <w:rPr>
                <w:rFonts w:ascii="Verdana" w:eastAsia="Times New Roman" w:hAnsi="Verdana" w:cs="Times New Roman"/>
                <w:color w:val="000000"/>
                <w:lang w:val="fi-FI" w:eastAsia="fi-FI"/>
              </w:rPr>
              <w:t xml:space="preserve"> Motor</w:t>
            </w:r>
          </w:p>
        </w:tc>
      </w:tr>
      <w:tr w:rsidR="002D3301" w:rsidRPr="002D3301" w14:paraId="3CC5939F"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9C9A05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PM_EQ_MDT</w:t>
            </w:r>
          </w:p>
        </w:tc>
        <w:tc>
          <w:tcPr>
            <w:tcW w:w="2480" w:type="dxa"/>
            <w:tcBorders>
              <w:top w:val="nil"/>
              <w:left w:val="nil"/>
              <w:bottom w:val="single" w:sz="8" w:space="0" w:color="BFBFBF"/>
              <w:right w:val="single" w:sz="8" w:space="0" w:color="BFBFBF"/>
            </w:tcBorders>
            <w:shd w:val="clear" w:color="auto" w:fill="auto"/>
            <w:vAlign w:val="center"/>
            <w:hideMark/>
          </w:tcPr>
          <w:p w14:paraId="771835B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Turbiini</w:t>
            </w:r>
          </w:p>
        </w:tc>
        <w:tc>
          <w:tcPr>
            <w:tcW w:w="3240" w:type="dxa"/>
            <w:tcBorders>
              <w:top w:val="nil"/>
              <w:left w:val="nil"/>
              <w:bottom w:val="single" w:sz="8" w:space="0" w:color="BFBFBF"/>
              <w:right w:val="single" w:sz="8" w:space="0" w:color="BFBFBF"/>
            </w:tcBorders>
            <w:shd w:val="clear" w:color="auto" w:fill="auto"/>
            <w:vAlign w:val="center"/>
            <w:hideMark/>
          </w:tcPr>
          <w:p w14:paraId="76D0A136"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Turbine</w:t>
            </w:r>
            <w:proofErr w:type="spellEnd"/>
          </w:p>
        </w:tc>
      </w:tr>
      <w:tr w:rsidR="002D3301" w:rsidRPr="002D3301" w14:paraId="09023D73"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2BD101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PM_EQ_MEF</w:t>
            </w:r>
          </w:p>
        </w:tc>
        <w:tc>
          <w:tcPr>
            <w:tcW w:w="2480" w:type="dxa"/>
            <w:tcBorders>
              <w:top w:val="nil"/>
              <w:left w:val="nil"/>
              <w:bottom w:val="single" w:sz="8" w:space="0" w:color="BFBFBF"/>
              <w:right w:val="single" w:sz="8" w:space="0" w:color="BFBFBF"/>
            </w:tcBorders>
            <w:shd w:val="clear" w:color="auto" w:fill="auto"/>
            <w:vAlign w:val="center"/>
            <w:hideMark/>
          </w:tcPr>
          <w:p w14:paraId="2A1FB16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Uuni</w:t>
            </w:r>
          </w:p>
        </w:tc>
        <w:tc>
          <w:tcPr>
            <w:tcW w:w="3240" w:type="dxa"/>
            <w:tcBorders>
              <w:top w:val="nil"/>
              <w:left w:val="nil"/>
              <w:bottom w:val="single" w:sz="8" w:space="0" w:color="BFBFBF"/>
              <w:right w:val="single" w:sz="8" w:space="0" w:color="BFBFBF"/>
            </w:tcBorders>
            <w:shd w:val="clear" w:color="auto" w:fill="auto"/>
            <w:vAlign w:val="center"/>
            <w:hideMark/>
          </w:tcPr>
          <w:p w14:paraId="1CE49A5A"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Furnace</w:t>
            </w:r>
            <w:proofErr w:type="spellEnd"/>
          </w:p>
        </w:tc>
      </w:tr>
      <w:tr w:rsidR="002D3301" w:rsidRPr="002D3301" w14:paraId="3F0422EF"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5FC149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PM_EQ_MEK</w:t>
            </w:r>
          </w:p>
        </w:tc>
        <w:tc>
          <w:tcPr>
            <w:tcW w:w="2480" w:type="dxa"/>
            <w:tcBorders>
              <w:top w:val="nil"/>
              <w:left w:val="nil"/>
              <w:bottom w:val="single" w:sz="8" w:space="0" w:color="BFBFBF"/>
              <w:right w:val="single" w:sz="8" w:space="0" w:color="BFBFBF"/>
            </w:tcBorders>
            <w:shd w:val="clear" w:color="auto" w:fill="auto"/>
            <w:vAlign w:val="center"/>
            <w:hideMark/>
          </w:tcPr>
          <w:p w14:paraId="22AE6DA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Kattila</w:t>
            </w:r>
          </w:p>
        </w:tc>
        <w:tc>
          <w:tcPr>
            <w:tcW w:w="3240" w:type="dxa"/>
            <w:tcBorders>
              <w:top w:val="nil"/>
              <w:left w:val="nil"/>
              <w:bottom w:val="single" w:sz="8" w:space="0" w:color="BFBFBF"/>
              <w:right w:val="single" w:sz="8" w:space="0" w:color="BFBFBF"/>
            </w:tcBorders>
            <w:shd w:val="clear" w:color="auto" w:fill="auto"/>
            <w:vAlign w:val="center"/>
            <w:hideMark/>
          </w:tcPr>
          <w:p w14:paraId="18B05045"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Boiler</w:t>
            </w:r>
            <w:proofErr w:type="spellEnd"/>
          </w:p>
        </w:tc>
      </w:tr>
      <w:tr w:rsidR="002D3301" w:rsidRPr="002D3301" w14:paraId="3E9A208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CBD09B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PM_EQ_MFF</w:t>
            </w:r>
          </w:p>
        </w:tc>
        <w:tc>
          <w:tcPr>
            <w:tcW w:w="2480" w:type="dxa"/>
            <w:tcBorders>
              <w:top w:val="nil"/>
              <w:left w:val="nil"/>
              <w:bottom w:val="single" w:sz="8" w:space="0" w:color="BFBFBF"/>
              <w:right w:val="single" w:sz="8" w:space="0" w:color="BFBFBF"/>
            </w:tcBorders>
            <w:shd w:val="clear" w:color="auto" w:fill="auto"/>
            <w:vAlign w:val="center"/>
            <w:hideMark/>
          </w:tcPr>
          <w:p w14:paraId="1B2956C4"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Syötin</w:t>
            </w:r>
          </w:p>
        </w:tc>
        <w:tc>
          <w:tcPr>
            <w:tcW w:w="3240" w:type="dxa"/>
            <w:tcBorders>
              <w:top w:val="nil"/>
              <w:left w:val="nil"/>
              <w:bottom w:val="single" w:sz="8" w:space="0" w:color="BFBFBF"/>
              <w:right w:val="single" w:sz="8" w:space="0" w:color="BFBFBF"/>
            </w:tcBorders>
            <w:shd w:val="clear" w:color="auto" w:fill="auto"/>
            <w:vAlign w:val="center"/>
            <w:hideMark/>
          </w:tcPr>
          <w:p w14:paraId="1BF26F07"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Feeder</w:t>
            </w:r>
            <w:proofErr w:type="spellEnd"/>
          </w:p>
        </w:tc>
      </w:tr>
      <w:tr w:rsidR="002D3301" w:rsidRPr="002D3301" w14:paraId="3DFC4733"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9DDE136"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PM_EQ_MFS</w:t>
            </w:r>
          </w:p>
        </w:tc>
        <w:tc>
          <w:tcPr>
            <w:tcW w:w="2480" w:type="dxa"/>
            <w:tcBorders>
              <w:top w:val="nil"/>
              <w:left w:val="nil"/>
              <w:bottom w:val="single" w:sz="8" w:space="0" w:color="BFBFBF"/>
              <w:right w:val="single" w:sz="8" w:space="0" w:color="BFBFBF"/>
            </w:tcBorders>
            <w:shd w:val="clear" w:color="auto" w:fill="auto"/>
            <w:vAlign w:val="center"/>
            <w:hideMark/>
          </w:tcPr>
          <w:p w14:paraId="1015A11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Suodatin</w:t>
            </w:r>
          </w:p>
        </w:tc>
        <w:tc>
          <w:tcPr>
            <w:tcW w:w="3240" w:type="dxa"/>
            <w:tcBorders>
              <w:top w:val="nil"/>
              <w:left w:val="nil"/>
              <w:bottom w:val="single" w:sz="8" w:space="0" w:color="BFBFBF"/>
              <w:right w:val="single" w:sz="8" w:space="0" w:color="BFBFBF"/>
            </w:tcBorders>
            <w:shd w:val="clear" w:color="auto" w:fill="auto"/>
            <w:vAlign w:val="center"/>
            <w:hideMark/>
          </w:tcPr>
          <w:p w14:paraId="28D2E733"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Filter</w:t>
            </w:r>
            <w:proofErr w:type="spellEnd"/>
          </w:p>
        </w:tc>
      </w:tr>
      <w:tr w:rsidR="002D3301" w:rsidRPr="002D3301" w14:paraId="260B862E"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24447C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PM_EQ_MHE</w:t>
            </w:r>
          </w:p>
        </w:tc>
        <w:tc>
          <w:tcPr>
            <w:tcW w:w="2480" w:type="dxa"/>
            <w:tcBorders>
              <w:top w:val="nil"/>
              <w:left w:val="nil"/>
              <w:bottom w:val="single" w:sz="8" w:space="0" w:color="BFBFBF"/>
              <w:right w:val="single" w:sz="8" w:space="0" w:color="BFBFBF"/>
            </w:tcBorders>
            <w:shd w:val="clear" w:color="auto" w:fill="auto"/>
            <w:vAlign w:val="center"/>
            <w:hideMark/>
          </w:tcPr>
          <w:p w14:paraId="60830F8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Lämmönsiirrin</w:t>
            </w:r>
          </w:p>
        </w:tc>
        <w:tc>
          <w:tcPr>
            <w:tcW w:w="3240" w:type="dxa"/>
            <w:tcBorders>
              <w:top w:val="nil"/>
              <w:left w:val="nil"/>
              <w:bottom w:val="single" w:sz="8" w:space="0" w:color="BFBFBF"/>
              <w:right w:val="single" w:sz="8" w:space="0" w:color="BFBFBF"/>
            </w:tcBorders>
            <w:shd w:val="clear" w:color="auto" w:fill="auto"/>
            <w:vAlign w:val="center"/>
            <w:hideMark/>
          </w:tcPr>
          <w:p w14:paraId="1EF7DDFA"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Heat</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exchanger</w:t>
            </w:r>
            <w:proofErr w:type="spellEnd"/>
          </w:p>
        </w:tc>
      </w:tr>
      <w:tr w:rsidR="002D3301" w:rsidRPr="002D3301" w14:paraId="00E504BC"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3275BB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PM_EQ_MHY</w:t>
            </w:r>
          </w:p>
        </w:tc>
        <w:tc>
          <w:tcPr>
            <w:tcW w:w="2480" w:type="dxa"/>
            <w:tcBorders>
              <w:top w:val="nil"/>
              <w:left w:val="nil"/>
              <w:bottom w:val="single" w:sz="8" w:space="0" w:color="BFBFBF"/>
              <w:right w:val="single" w:sz="8" w:space="0" w:color="BFBFBF"/>
            </w:tcBorders>
            <w:shd w:val="clear" w:color="auto" w:fill="auto"/>
            <w:vAlign w:val="center"/>
            <w:hideMark/>
          </w:tcPr>
          <w:p w14:paraId="37F56BFE"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Hydraulilaite</w:t>
            </w:r>
            <w:proofErr w:type="spellEnd"/>
          </w:p>
        </w:tc>
        <w:tc>
          <w:tcPr>
            <w:tcW w:w="3240" w:type="dxa"/>
            <w:tcBorders>
              <w:top w:val="nil"/>
              <w:left w:val="nil"/>
              <w:bottom w:val="single" w:sz="8" w:space="0" w:color="BFBFBF"/>
              <w:right w:val="single" w:sz="8" w:space="0" w:color="BFBFBF"/>
            </w:tcBorders>
            <w:shd w:val="clear" w:color="auto" w:fill="auto"/>
            <w:vAlign w:val="center"/>
            <w:hideMark/>
          </w:tcPr>
          <w:p w14:paraId="5D3CCF2E"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Hydraulic</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equipment</w:t>
            </w:r>
            <w:proofErr w:type="spellEnd"/>
          </w:p>
        </w:tc>
      </w:tr>
      <w:tr w:rsidR="002D3301" w:rsidRPr="002D3301" w14:paraId="4B22283A"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CF35EC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PM_EQ_MLA</w:t>
            </w:r>
          </w:p>
        </w:tc>
        <w:tc>
          <w:tcPr>
            <w:tcW w:w="2480" w:type="dxa"/>
            <w:tcBorders>
              <w:top w:val="nil"/>
              <w:left w:val="nil"/>
              <w:bottom w:val="single" w:sz="8" w:space="0" w:color="BFBFBF"/>
              <w:right w:val="single" w:sz="8" w:space="0" w:color="BFBFBF"/>
            </w:tcBorders>
            <w:shd w:val="clear" w:color="auto" w:fill="auto"/>
            <w:vAlign w:val="center"/>
            <w:hideMark/>
          </w:tcPr>
          <w:p w14:paraId="4F88319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Nostolaite</w:t>
            </w:r>
          </w:p>
        </w:tc>
        <w:tc>
          <w:tcPr>
            <w:tcW w:w="3240" w:type="dxa"/>
            <w:tcBorders>
              <w:top w:val="nil"/>
              <w:left w:val="nil"/>
              <w:bottom w:val="single" w:sz="8" w:space="0" w:color="BFBFBF"/>
              <w:right w:val="single" w:sz="8" w:space="0" w:color="BFBFBF"/>
            </w:tcBorders>
            <w:shd w:val="clear" w:color="auto" w:fill="auto"/>
            <w:vAlign w:val="center"/>
            <w:hideMark/>
          </w:tcPr>
          <w:p w14:paraId="36E35AE1"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Lifting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appliance</w:t>
            </w:r>
            <w:proofErr w:type="spellEnd"/>
          </w:p>
        </w:tc>
      </w:tr>
      <w:tr w:rsidR="002D3301" w:rsidRPr="002D3301" w14:paraId="69AAF4D7"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786E25A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PM_EQ_MLAB</w:t>
            </w:r>
          </w:p>
        </w:tc>
        <w:tc>
          <w:tcPr>
            <w:tcW w:w="2480" w:type="dxa"/>
            <w:tcBorders>
              <w:top w:val="nil"/>
              <w:left w:val="nil"/>
              <w:bottom w:val="single" w:sz="8" w:space="0" w:color="BFBFBF"/>
              <w:right w:val="single" w:sz="8" w:space="0" w:color="BFBFBF"/>
            </w:tcBorders>
            <w:shd w:val="clear" w:color="auto" w:fill="auto"/>
            <w:vAlign w:val="center"/>
            <w:hideMark/>
          </w:tcPr>
          <w:p w14:paraId="34A6E5F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Siltanosturi</w:t>
            </w:r>
          </w:p>
        </w:tc>
        <w:tc>
          <w:tcPr>
            <w:tcW w:w="3240" w:type="dxa"/>
            <w:tcBorders>
              <w:top w:val="nil"/>
              <w:left w:val="nil"/>
              <w:bottom w:val="single" w:sz="8" w:space="0" w:color="BFBFBF"/>
              <w:right w:val="single" w:sz="8" w:space="0" w:color="BFBFBF"/>
            </w:tcBorders>
            <w:shd w:val="clear" w:color="auto" w:fill="auto"/>
            <w:vAlign w:val="center"/>
            <w:hideMark/>
          </w:tcPr>
          <w:p w14:paraId="01D1D37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Bridge </w:t>
            </w:r>
            <w:proofErr w:type="spellStart"/>
            <w:r w:rsidRPr="002D3301">
              <w:rPr>
                <w:rFonts w:ascii="Verdana" w:eastAsia="Times New Roman" w:hAnsi="Verdana" w:cs="Times New Roman"/>
                <w:color w:val="000000"/>
                <w:lang w:val="fi-FI" w:eastAsia="fi-FI"/>
              </w:rPr>
              <w:t>grane</w:t>
            </w:r>
            <w:proofErr w:type="spellEnd"/>
          </w:p>
        </w:tc>
      </w:tr>
      <w:tr w:rsidR="002D3301" w:rsidRPr="002D3301" w14:paraId="040D7CBC"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5E7FD02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PM_EQ_MLAC</w:t>
            </w:r>
          </w:p>
        </w:tc>
        <w:tc>
          <w:tcPr>
            <w:tcW w:w="2480" w:type="dxa"/>
            <w:tcBorders>
              <w:top w:val="nil"/>
              <w:left w:val="nil"/>
              <w:bottom w:val="single" w:sz="8" w:space="0" w:color="BFBFBF"/>
              <w:right w:val="single" w:sz="8" w:space="0" w:color="BFBFBF"/>
            </w:tcBorders>
            <w:shd w:val="clear" w:color="auto" w:fill="auto"/>
            <w:vAlign w:val="center"/>
            <w:hideMark/>
          </w:tcPr>
          <w:p w14:paraId="6862005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Nosturi</w:t>
            </w:r>
          </w:p>
        </w:tc>
        <w:tc>
          <w:tcPr>
            <w:tcW w:w="3240" w:type="dxa"/>
            <w:tcBorders>
              <w:top w:val="nil"/>
              <w:left w:val="nil"/>
              <w:bottom w:val="single" w:sz="8" w:space="0" w:color="BFBFBF"/>
              <w:right w:val="single" w:sz="8" w:space="0" w:color="BFBFBF"/>
            </w:tcBorders>
            <w:shd w:val="clear" w:color="auto" w:fill="auto"/>
            <w:vAlign w:val="center"/>
            <w:hideMark/>
          </w:tcPr>
          <w:p w14:paraId="12B34FEA"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Grane</w:t>
            </w:r>
            <w:proofErr w:type="spellEnd"/>
          </w:p>
        </w:tc>
      </w:tr>
      <w:tr w:rsidR="002D3301" w:rsidRPr="002D3301" w14:paraId="77E0A2C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476D8A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PM_EQ_MLAE</w:t>
            </w:r>
          </w:p>
        </w:tc>
        <w:tc>
          <w:tcPr>
            <w:tcW w:w="2480" w:type="dxa"/>
            <w:tcBorders>
              <w:top w:val="nil"/>
              <w:left w:val="nil"/>
              <w:bottom w:val="single" w:sz="8" w:space="0" w:color="BFBFBF"/>
              <w:right w:val="single" w:sz="8" w:space="0" w:color="BFBFBF"/>
            </w:tcBorders>
            <w:shd w:val="clear" w:color="auto" w:fill="auto"/>
            <w:vAlign w:val="center"/>
            <w:hideMark/>
          </w:tcPr>
          <w:p w14:paraId="2E62DD9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Hissi</w:t>
            </w:r>
          </w:p>
        </w:tc>
        <w:tc>
          <w:tcPr>
            <w:tcW w:w="3240" w:type="dxa"/>
            <w:tcBorders>
              <w:top w:val="nil"/>
              <w:left w:val="nil"/>
              <w:bottom w:val="single" w:sz="8" w:space="0" w:color="BFBFBF"/>
              <w:right w:val="single" w:sz="8" w:space="0" w:color="BFBFBF"/>
            </w:tcBorders>
            <w:shd w:val="clear" w:color="auto" w:fill="auto"/>
            <w:vAlign w:val="center"/>
            <w:hideMark/>
          </w:tcPr>
          <w:p w14:paraId="21DB5F38"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Elevator</w:t>
            </w:r>
            <w:proofErr w:type="spellEnd"/>
          </w:p>
        </w:tc>
      </w:tr>
      <w:tr w:rsidR="002D3301" w:rsidRPr="002D3301" w14:paraId="0ED93F21"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7FD0EE4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PM_EQ_MLI</w:t>
            </w:r>
          </w:p>
        </w:tc>
        <w:tc>
          <w:tcPr>
            <w:tcW w:w="2480" w:type="dxa"/>
            <w:tcBorders>
              <w:top w:val="nil"/>
              <w:left w:val="nil"/>
              <w:bottom w:val="single" w:sz="8" w:space="0" w:color="BFBFBF"/>
              <w:right w:val="single" w:sz="8" w:space="0" w:color="BFBFBF"/>
            </w:tcBorders>
            <w:shd w:val="clear" w:color="auto" w:fill="auto"/>
            <w:vAlign w:val="center"/>
            <w:hideMark/>
          </w:tcPr>
          <w:p w14:paraId="0D50FE2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Nostin</w:t>
            </w:r>
          </w:p>
        </w:tc>
        <w:tc>
          <w:tcPr>
            <w:tcW w:w="3240" w:type="dxa"/>
            <w:tcBorders>
              <w:top w:val="nil"/>
              <w:left w:val="nil"/>
              <w:bottom w:val="single" w:sz="8" w:space="0" w:color="BFBFBF"/>
              <w:right w:val="single" w:sz="8" w:space="0" w:color="BFBFBF"/>
            </w:tcBorders>
            <w:shd w:val="clear" w:color="auto" w:fill="auto"/>
            <w:vAlign w:val="center"/>
            <w:hideMark/>
          </w:tcPr>
          <w:p w14:paraId="77338744"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Lifting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device</w:t>
            </w:r>
            <w:proofErr w:type="spellEnd"/>
          </w:p>
        </w:tc>
      </w:tr>
      <w:tr w:rsidR="002D3301" w:rsidRPr="002D3301" w14:paraId="7B655C60"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F579F8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PM_EQ_MMB</w:t>
            </w:r>
          </w:p>
        </w:tc>
        <w:tc>
          <w:tcPr>
            <w:tcW w:w="2480" w:type="dxa"/>
            <w:tcBorders>
              <w:top w:val="nil"/>
              <w:left w:val="nil"/>
              <w:bottom w:val="single" w:sz="8" w:space="0" w:color="BFBFBF"/>
              <w:right w:val="single" w:sz="8" w:space="0" w:color="BFBFBF"/>
            </w:tcBorders>
            <w:shd w:val="clear" w:color="auto" w:fill="auto"/>
            <w:vAlign w:val="center"/>
            <w:hideMark/>
          </w:tcPr>
          <w:p w14:paraId="1F90671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Kuorin</w:t>
            </w:r>
          </w:p>
        </w:tc>
        <w:tc>
          <w:tcPr>
            <w:tcW w:w="3240" w:type="dxa"/>
            <w:tcBorders>
              <w:top w:val="nil"/>
              <w:left w:val="nil"/>
              <w:bottom w:val="single" w:sz="8" w:space="0" w:color="BFBFBF"/>
              <w:right w:val="single" w:sz="8" w:space="0" w:color="BFBFBF"/>
            </w:tcBorders>
            <w:shd w:val="clear" w:color="auto" w:fill="auto"/>
            <w:vAlign w:val="center"/>
            <w:hideMark/>
          </w:tcPr>
          <w:p w14:paraId="01CEF3A3"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Debarking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machine</w:t>
            </w:r>
            <w:proofErr w:type="spellEnd"/>
          </w:p>
        </w:tc>
      </w:tr>
      <w:tr w:rsidR="002D3301" w:rsidRPr="002D3301" w14:paraId="670B00C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7A95B68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PM_EQ_MMBD</w:t>
            </w:r>
          </w:p>
        </w:tc>
        <w:tc>
          <w:tcPr>
            <w:tcW w:w="2480" w:type="dxa"/>
            <w:tcBorders>
              <w:top w:val="nil"/>
              <w:left w:val="nil"/>
              <w:bottom w:val="single" w:sz="8" w:space="0" w:color="BFBFBF"/>
              <w:right w:val="single" w:sz="8" w:space="0" w:color="BFBFBF"/>
            </w:tcBorders>
            <w:shd w:val="clear" w:color="auto" w:fill="auto"/>
            <w:vAlign w:val="center"/>
            <w:hideMark/>
          </w:tcPr>
          <w:p w14:paraId="5C87455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Kuorimarumpu</w:t>
            </w:r>
          </w:p>
        </w:tc>
        <w:tc>
          <w:tcPr>
            <w:tcW w:w="3240" w:type="dxa"/>
            <w:tcBorders>
              <w:top w:val="nil"/>
              <w:left w:val="nil"/>
              <w:bottom w:val="single" w:sz="8" w:space="0" w:color="BFBFBF"/>
              <w:right w:val="single" w:sz="8" w:space="0" w:color="BFBFBF"/>
            </w:tcBorders>
            <w:shd w:val="clear" w:color="auto" w:fill="auto"/>
            <w:vAlign w:val="center"/>
            <w:hideMark/>
          </w:tcPr>
          <w:p w14:paraId="4C7CB3D0"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Debarking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drum</w:t>
            </w:r>
            <w:proofErr w:type="spellEnd"/>
          </w:p>
        </w:tc>
      </w:tr>
      <w:tr w:rsidR="002D3301" w:rsidRPr="002D3301" w14:paraId="1754799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C2A112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PM_EQ_MMBM</w:t>
            </w:r>
          </w:p>
        </w:tc>
        <w:tc>
          <w:tcPr>
            <w:tcW w:w="2480" w:type="dxa"/>
            <w:tcBorders>
              <w:top w:val="nil"/>
              <w:left w:val="nil"/>
              <w:bottom w:val="single" w:sz="8" w:space="0" w:color="BFBFBF"/>
              <w:right w:val="single" w:sz="8" w:space="0" w:color="BFBFBF"/>
            </w:tcBorders>
            <w:shd w:val="clear" w:color="auto" w:fill="auto"/>
            <w:vAlign w:val="center"/>
            <w:hideMark/>
          </w:tcPr>
          <w:p w14:paraId="64E037B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Kuorimakone</w:t>
            </w:r>
          </w:p>
        </w:tc>
        <w:tc>
          <w:tcPr>
            <w:tcW w:w="3240" w:type="dxa"/>
            <w:tcBorders>
              <w:top w:val="nil"/>
              <w:left w:val="nil"/>
              <w:bottom w:val="single" w:sz="8" w:space="0" w:color="BFBFBF"/>
              <w:right w:val="single" w:sz="8" w:space="0" w:color="BFBFBF"/>
            </w:tcBorders>
            <w:shd w:val="clear" w:color="auto" w:fill="auto"/>
            <w:vAlign w:val="center"/>
            <w:hideMark/>
          </w:tcPr>
          <w:p w14:paraId="08C56230"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Debarking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machine</w:t>
            </w:r>
            <w:proofErr w:type="spellEnd"/>
          </w:p>
        </w:tc>
      </w:tr>
      <w:tr w:rsidR="002D3301" w:rsidRPr="002D3301" w14:paraId="1704568A"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EC991D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PM_EQ_MMG</w:t>
            </w:r>
          </w:p>
        </w:tc>
        <w:tc>
          <w:tcPr>
            <w:tcW w:w="2480" w:type="dxa"/>
            <w:tcBorders>
              <w:top w:val="nil"/>
              <w:left w:val="nil"/>
              <w:bottom w:val="single" w:sz="8" w:space="0" w:color="BFBFBF"/>
              <w:right w:val="single" w:sz="8" w:space="0" w:color="BFBFBF"/>
            </w:tcBorders>
            <w:shd w:val="clear" w:color="auto" w:fill="auto"/>
            <w:vAlign w:val="center"/>
            <w:hideMark/>
          </w:tcPr>
          <w:p w14:paraId="35ED965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Materiaalimuokkain</w:t>
            </w:r>
          </w:p>
        </w:tc>
        <w:tc>
          <w:tcPr>
            <w:tcW w:w="3240" w:type="dxa"/>
            <w:tcBorders>
              <w:top w:val="nil"/>
              <w:left w:val="nil"/>
              <w:bottom w:val="single" w:sz="8" w:space="0" w:color="BFBFBF"/>
              <w:right w:val="single" w:sz="8" w:space="0" w:color="BFBFBF"/>
            </w:tcBorders>
            <w:shd w:val="clear" w:color="auto" w:fill="auto"/>
            <w:vAlign w:val="center"/>
            <w:hideMark/>
          </w:tcPr>
          <w:p w14:paraId="76AE47C5"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Shaping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machine</w:t>
            </w:r>
            <w:proofErr w:type="spellEnd"/>
          </w:p>
        </w:tc>
      </w:tr>
      <w:tr w:rsidR="002D3301" w:rsidRPr="002D3301" w14:paraId="18DA49F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C78BD48"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PM_EQ_MMGG</w:t>
            </w:r>
          </w:p>
        </w:tc>
        <w:tc>
          <w:tcPr>
            <w:tcW w:w="2480" w:type="dxa"/>
            <w:tcBorders>
              <w:top w:val="nil"/>
              <w:left w:val="nil"/>
              <w:bottom w:val="single" w:sz="8" w:space="0" w:color="BFBFBF"/>
              <w:right w:val="single" w:sz="8" w:space="0" w:color="BFBFBF"/>
            </w:tcBorders>
            <w:shd w:val="clear" w:color="auto" w:fill="auto"/>
            <w:vAlign w:val="center"/>
            <w:hideMark/>
          </w:tcPr>
          <w:p w14:paraId="5F02422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Hiomakone</w:t>
            </w:r>
          </w:p>
        </w:tc>
        <w:tc>
          <w:tcPr>
            <w:tcW w:w="3240" w:type="dxa"/>
            <w:tcBorders>
              <w:top w:val="nil"/>
              <w:left w:val="nil"/>
              <w:bottom w:val="single" w:sz="8" w:space="0" w:color="BFBFBF"/>
              <w:right w:val="single" w:sz="8" w:space="0" w:color="BFBFBF"/>
            </w:tcBorders>
            <w:shd w:val="clear" w:color="auto" w:fill="auto"/>
            <w:vAlign w:val="center"/>
            <w:hideMark/>
          </w:tcPr>
          <w:p w14:paraId="74AFD70F"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Drinding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mashine</w:t>
            </w:r>
            <w:proofErr w:type="spellEnd"/>
          </w:p>
        </w:tc>
      </w:tr>
      <w:tr w:rsidR="002D3301" w:rsidRPr="002D3301" w14:paraId="4F55E6C0"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953872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PM_EQ_MMI</w:t>
            </w:r>
          </w:p>
        </w:tc>
        <w:tc>
          <w:tcPr>
            <w:tcW w:w="2480" w:type="dxa"/>
            <w:tcBorders>
              <w:top w:val="nil"/>
              <w:left w:val="nil"/>
              <w:bottom w:val="single" w:sz="8" w:space="0" w:color="BFBFBF"/>
              <w:right w:val="single" w:sz="8" w:space="0" w:color="BFBFBF"/>
            </w:tcBorders>
            <w:shd w:val="clear" w:color="auto" w:fill="auto"/>
            <w:vAlign w:val="center"/>
            <w:hideMark/>
          </w:tcPr>
          <w:p w14:paraId="6475C76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Mylly</w:t>
            </w:r>
          </w:p>
        </w:tc>
        <w:tc>
          <w:tcPr>
            <w:tcW w:w="3240" w:type="dxa"/>
            <w:tcBorders>
              <w:top w:val="nil"/>
              <w:left w:val="nil"/>
              <w:bottom w:val="single" w:sz="8" w:space="0" w:color="BFBFBF"/>
              <w:right w:val="single" w:sz="8" w:space="0" w:color="BFBFBF"/>
            </w:tcBorders>
            <w:shd w:val="clear" w:color="auto" w:fill="auto"/>
            <w:vAlign w:val="center"/>
            <w:hideMark/>
          </w:tcPr>
          <w:p w14:paraId="156E9BA6"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Mill</w:t>
            </w:r>
            <w:proofErr w:type="spellEnd"/>
          </w:p>
        </w:tc>
      </w:tr>
      <w:tr w:rsidR="002D3301" w:rsidRPr="002D3301" w14:paraId="4FFD829C"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D823D7A"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PM_EQ_MMK</w:t>
            </w:r>
          </w:p>
        </w:tc>
        <w:tc>
          <w:tcPr>
            <w:tcW w:w="2480" w:type="dxa"/>
            <w:tcBorders>
              <w:top w:val="nil"/>
              <w:left w:val="nil"/>
              <w:bottom w:val="single" w:sz="8" w:space="0" w:color="BFBFBF"/>
              <w:right w:val="single" w:sz="8" w:space="0" w:color="BFBFBF"/>
            </w:tcBorders>
            <w:shd w:val="clear" w:color="auto" w:fill="auto"/>
            <w:vAlign w:val="center"/>
            <w:hideMark/>
          </w:tcPr>
          <w:p w14:paraId="787D301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Pakkauskone</w:t>
            </w:r>
          </w:p>
        </w:tc>
        <w:tc>
          <w:tcPr>
            <w:tcW w:w="3240" w:type="dxa"/>
            <w:tcBorders>
              <w:top w:val="nil"/>
              <w:left w:val="nil"/>
              <w:bottom w:val="single" w:sz="8" w:space="0" w:color="BFBFBF"/>
              <w:right w:val="single" w:sz="8" w:space="0" w:color="BFBFBF"/>
            </w:tcBorders>
            <w:shd w:val="clear" w:color="auto" w:fill="auto"/>
            <w:vAlign w:val="center"/>
            <w:hideMark/>
          </w:tcPr>
          <w:p w14:paraId="75AB8440"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Packaging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machine</w:t>
            </w:r>
            <w:proofErr w:type="spellEnd"/>
          </w:p>
        </w:tc>
      </w:tr>
      <w:tr w:rsidR="002D3301" w:rsidRPr="002D3301" w14:paraId="6F17DF0F"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B888226"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PM_EQ_MMP</w:t>
            </w:r>
          </w:p>
        </w:tc>
        <w:tc>
          <w:tcPr>
            <w:tcW w:w="2480" w:type="dxa"/>
            <w:tcBorders>
              <w:top w:val="nil"/>
              <w:left w:val="nil"/>
              <w:bottom w:val="single" w:sz="8" w:space="0" w:color="BFBFBF"/>
              <w:right w:val="single" w:sz="8" w:space="0" w:color="BFBFBF"/>
            </w:tcBorders>
            <w:shd w:val="clear" w:color="auto" w:fill="auto"/>
            <w:vAlign w:val="center"/>
            <w:hideMark/>
          </w:tcPr>
          <w:p w14:paraId="4EF5BFB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Puristin</w:t>
            </w:r>
          </w:p>
        </w:tc>
        <w:tc>
          <w:tcPr>
            <w:tcW w:w="3240" w:type="dxa"/>
            <w:tcBorders>
              <w:top w:val="nil"/>
              <w:left w:val="nil"/>
              <w:bottom w:val="single" w:sz="8" w:space="0" w:color="BFBFBF"/>
              <w:right w:val="single" w:sz="8" w:space="0" w:color="BFBFBF"/>
            </w:tcBorders>
            <w:shd w:val="clear" w:color="auto" w:fill="auto"/>
            <w:vAlign w:val="center"/>
            <w:hideMark/>
          </w:tcPr>
          <w:p w14:paraId="44C906D4"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Press</w:t>
            </w:r>
          </w:p>
        </w:tc>
      </w:tr>
      <w:tr w:rsidR="002D3301" w:rsidRPr="002D3301" w14:paraId="30019A20"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1D53FC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PM_EQ_MMT</w:t>
            </w:r>
          </w:p>
        </w:tc>
        <w:tc>
          <w:tcPr>
            <w:tcW w:w="2480" w:type="dxa"/>
            <w:tcBorders>
              <w:top w:val="nil"/>
              <w:left w:val="nil"/>
              <w:bottom w:val="single" w:sz="8" w:space="0" w:color="BFBFBF"/>
              <w:right w:val="single" w:sz="8" w:space="0" w:color="BFBFBF"/>
            </w:tcBorders>
            <w:shd w:val="clear" w:color="auto" w:fill="auto"/>
            <w:vAlign w:val="center"/>
            <w:hideMark/>
          </w:tcPr>
          <w:p w14:paraId="6CFD9754"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Seula</w:t>
            </w:r>
          </w:p>
        </w:tc>
        <w:tc>
          <w:tcPr>
            <w:tcW w:w="3240" w:type="dxa"/>
            <w:tcBorders>
              <w:top w:val="nil"/>
              <w:left w:val="nil"/>
              <w:bottom w:val="single" w:sz="8" w:space="0" w:color="BFBFBF"/>
              <w:right w:val="single" w:sz="8" w:space="0" w:color="BFBFBF"/>
            </w:tcBorders>
            <w:shd w:val="clear" w:color="auto" w:fill="auto"/>
            <w:vAlign w:val="center"/>
            <w:hideMark/>
          </w:tcPr>
          <w:p w14:paraId="57A35506"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Sieve</w:t>
            </w:r>
            <w:proofErr w:type="spellEnd"/>
          </w:p>
        </w:tc>
      </w:tr>
      <w:tr w:rsidR="002D3301" w:rsidRPr="002D3301" w14:paraId="32C460D5"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8829A6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PM_EQ_MMU</w:t>
            </w:r>
          </w:p>
        </w:tc>
        <w:tc>
          <w:tcPr>
            <w:tcW w:w="2480" w:type="dxa"/>
            <w:tcBorders>
              <w:top w:val="nil"/>
              <w:left w:val="nil"/>
              <w:bottom w:val="single" w:sz="8" w:space="0" w:color="BFBFBF"/>
              <w:right w:val="single" w:sz="8" w:space="0" w:color="BFBFBF"/>
            </w:tcBorders>
            <w:shd w:val="clear" w:color="auto" w:fill="auto"/>
            <w:vAlign w:val="center"/>
            <w:hideMark/>
          </w:tcPr>
          <w:p w14:paraId="55699CD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Murskain</w:t>
            </w:r>
          </w:p>
        </w:tc>
        <w:tc>
          <w:tcPr>
            <w:tcW w:w="3240" w:type="dxa"/>
            <w:tcBorders>
              <w:top w:val="nil"/>
              <w:left w:val="nil"/>
              <w:bottom w:val="single" w:sz="8" w:space="0" w:color="BFBFBF"/>
              <w:right w:val="single" w:sz="8" w:space="0" w:color="BFBFBF"/>
            </w:tcBorders>
            <w:shd w:val="clear" w:color="auto" w:fill="auto"/>
            <w:vAlign w:val="center"/>
            <w:hideMark/>
          </w:tcPr>
          <w:p w14:paraId="4FB3760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Crusher</w:t>
            </w:r>
            <w:proofErr w:type="spellEnd"/>
          </w:p>
        </w:tc>
      </w:tr>
      <w:tr w:rsidR="002D3301" w:rsidRPr="002D3301" w14:paraId="5347AB2B"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2C3A73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PM_EQ_MMW</w:t>
            </w:r>
          </w:p>
        </w:tc>
        <w:tc>
          <w:tcPr>
            <w:tcW w:w="2480" w:type="dxa"/>
            <w:tcBorders>
              <w:top w:val="nil"/>
              <w:left w:val="nil"/>
              <w:bottom w:val="single" w:sz="8" w:space="0" w:color="BFBFBF"/>
              <w:right w:val="single" w:sz="8" w:space="0" w:color="BFBFBF"/>
            </w:tcBorders>
            <w:shd w:val="clear" w:color="auto" w:fill="auto"/>
            <w:vAlign w:val="center"/>
            <w:hideMark/>
          </w:tcPr>
          <w:p w14:paraId="16F3C38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Saha</w:t>
            </w:r>
          </w:p>
        </w:tc>
        <w:tc>
          <w:tcPr>
            <w:tcW w:w="3240" w:type="dxa"/>
            <w:tcBorders>
              <w:top w:val="nil"/>
              <w:left w:val="nil"/>
              <w:bottom w:val="single" w:sz="8" w:space="0" w:color="BFBFBF"/>
              <w:right w:val="single" w:sz="8" w:space="0" w:color="BFBFBF"/>
            </w:tcBorders>
            <w:shd w:val="clear" w:color="auto" w:fill="auto"/>
            <w:vAlign w:val="center"/>
            <w:hideMark/>
          </w:tcPr>
          <w:p w14:paraId="20A0C8E5"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Saw</w:t>
            </w:r>
            <w:proofErr w:type="spellEnd"/>
          </w:p>
        </w:tc>
      </w:tr>
      <w:tr w:rsidR="002D3301" w:rsidRPr="002D3301" w14:paraId="62A31FCB"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7F7E7060"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PM_EQ_MMWB</w:t>
            </w:r>
          </w:p>
        </w:tc>
        <w:tc>
          <w:tcPr>
            <w:tcW w:w="2480" w:type="dxa"/>
            <w:tcBorders>
              <w:top w:val="nil"/>
              <w:left w:val="nil"/>
              <w:bottom w:val="single" w:sz="8" w:space="0" w:color="BFBFBF"/>
              <w:right w:val="single" w:sz="8" w:space="0" w:color="BFBFBF"/>
            </w:tcBorders>
            <w:shd w:val="clear" w:color="auto" w:fill="auto"/>
            <w:vAlign w:val="center"/>
            <w:hideMark/>
          </w:tcPr>
          <w:p w14:paraId="30AA185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Vannesaha</w:t>
            </w:r>
          </w:p>
        </w:tc>
        <w:tc>
          <w:tcPr>
            <w:tcW w:w="3240" w:type="dxa"/>
            <w:tcBorders>
              <w:top w:val="nil"/>
              <w:left w:val="nil"/>
              <w:bottom w:val="single" w:sz="8" w:space="0" w:color="BFBFBF"/>
              <w:right w:val="single" w:sz="8" w:space="0" w:color="BFBFBF"/>
            </w:tcBorders>
            <w:shd w:val="clear" w:color="auto" w:fill="auto"/>
            <w:vAlign w:val="center"/>
            <w:hideMark/>
          </w:tcPr>
          <w:p w14:paraId="0873EEF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Band </w:t>
            </w:r>
            <w:proofErr w:type="spellStart"/>
            <w:r w:rsidRPr="002D3301">
              <w:rPr>
                <w:rFonts w:ascii="Verdana" w:eastAsia="Times New Roman" w:hAnsi="Verdana" w:cs="Times New Roman"/>
                <w:color w:val="000000"/>
                <w:lang w:val="fi-FI" w:eastAsia="fi-FI"/>
              </w:rPr>
              <w:t>saw</w:t>
            </w:r>
            <w:proofErr w:type="spellEnd"/>
          </w:p>
        </w:tc>
      </w:tr>
      <w:tr w:rsidR="002D3301" w:rsidRPr="002D3301" w14:paraId="6565F2EA"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7079314"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PM_EQ_MMWC</w:t>
            </w:r>
          </w:p>
        </w:tc>
        <w:tc>
          <w:tcPr>
            <w:tcW w:w="2480" w:type="dxa"/>
            <w:tcBorders>
              <w:top w:val="nil"/>
              <w:left w:val="nil"/>
              <w:bottom w:val="single" w:sz="8" w:space="0" w:color="BFBFBF"/>
              <w:right w:val="single" w:sz="8" w:space="0" w:color="BFBFBF"/>
            </w:tcBorders>
            <w:shd w:val="clear" w:color="auto" w:fill="auto"/>
            <w:vAlign w:val="center"/>
            <w:hideMark/>
          </w:tcPr>
          <w:p w14:paraId="68A2220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Pyörösaha</w:t>
            </w:r>
          </w:p>
        </w:tc>
        <w:tc>
          <w:tcPr>
            <w:tcW w:w="3240" w:type="dxa"/>
            <w:tcBorders>
              <w:top w:val="nil"/>
              <w:left w:val="nil"/>
              <w:bottom w:val="single" w:sz="8" w:space="0" w:color="BFBFBF"/>
              <w:right w:val="single" w:sz="8" w:space="0" w:color="BFBFBF"/>
            </w:tcBorders>
            <w:shd w:val="clear" w:color="auto" w:fill="auto"/>
            <w:vAlign w:val="center"/>
            <w:hideMark/>
          </w:tcPr>
          <w:p w14:paraId="2F017157"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Circular</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saw</w:t>
            </w:r>
            <w:proofErr w:type="spellEnd"/>
          </w:p>
        </w:tc>
      </w:tr>
      <w:tr w:rsidR="002D3301" w:rsidRPr="002D3301" w14:paraId="3E473CF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324F2D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PM_EQ_MMWE</w:t>
            </w:r>
          </w:p>
        </w:tc>
        <w:tc>
          <w:tcPr>
            <w:tcW w:w="2480" w:type="dxa"/>
            <w:tcBorders>
              <w:top w:val="nil"/>
              <w:left w:val="nil"/>
              <w:bottom w:val="single" w:sz="8" w:space="0" w:color="BFBFBF"/>
              <w:right w:val="single" w:sz="8" w:space="0" w:color="BFBFBF"/>
            </w:tcBorders>
            <w:shd w:val="clear" w:color="auto" w:fill="auto"/>
            <w:vAlign w:val="center"/>
            <w:hideMark/>
          </w:tcPr>
          <w:p w14:paraId="0B8426C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Särmäsaha</w:t>
            </w:r>
          </w:p>
        </w:tc>
        <w:tc>
          <w:tcPr>
            <w:tcW w:w="3240" w:type="dxa"/>
            <w:tcBorders>
              <w:top w:val="nil"/>
              <w:left w:val="nil"/>
              <w:bottom w:val="single" w:sz="8" w:space="0" w:color="BFBFBF"/>
              <w:right w:val="single" w:sz="8" w:space="0" w:color="BFBFBF"/>
            </w:tcBorders>
            <w:shd w:val="clear" w:color="auto" w:fill="auto"/>
            <w:vAlign w:val="center"/>
            <w:hideMark/>
          </w:tcPr>
          <w:p w14:paraId="67D05484"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Edging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saw</w:t>
            </w:r>
            <w:proofErr w:type="spellEnd"/>
          </w:p>
        </w:tc>
      </w:tr>
      <w:tr w:rsidR="002D3301" w:rsidRPr="002D3301" w14:paraId="3FA2CB73"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DF9E67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PM_EQ_MMWH</w:t>
            </w:r>
          </w:p>
        </w:tc>
        <w:tc>
          <w:tcPr>
            <w:tcW w:w="2480" w:type="dxa"/>
            <w:tcBorders>
              <w:top w:val="nil"/>
              <w:left w:val="nil"/>
              <w:bottom w:val="single" w:sz="8" w:space="0" w:color="BFBFBF"/>
              <w:right w:val="single" w:sz="8" w:space="0" w:color="BFBFBF"/>
            </w:tcBorders>
            <w:shd w:val="clear" w:color="auto" w:fill="auto"/>
            <w:vAlign w:val="center"/>
            <w:hideMark/>
          </w:tcPr>
          <w:p w14:paraId="070AE87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Pelkkahakkuri</w:t>
            </w:r>
            <w:proofErr w:type="spellEnd"/>
          </w:p>
        </w:tc>
        <w:tc>
          <w:tcPr>
            <w:tcW w:w="3240" w:type="dxa"/>
            <w:tcBorders>
              <w:top w:val="nil"/>
              <w:left w:val="nil"/>
              <w:bottom w:val="single" w:sz="8" w:space="0" w:color="BFBFBF"/>
              <w:right w:val="single" w:sz="8" w:space="0" w:color="BFBFBF"/>
            </w:tcBorders>
            <w:shd w:val="clear" w:color="auto" w:fill="auto"/>
            <w:vAlign w:val="center"/>
            <w:hideMark/>
          </w:tcPr>
          <w:p w14:paraId="48855F38"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Chipping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canter</w:t>
            </w:r>
            <w:proofErr w:type="spellEnd"/>
          </w:p>
        </w:tc>
      </w:tr>
      <w:tr w:rsidR="002D3301" w:rsidRPr="002D3301" w14:paraId="4161309F"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363C80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PM_EQ_MMWR</w:t>
            </w:r>
          </w:p>
        </w:tc>
        <w:tc>
          <w:tcPr>
            <w:tcW w:w="2480" w:type="dxa"/>
            <w:tcBorders>
              <w:top w:val="nil"/>
              <w:left w:val="nil"/>
              <w:bottom w:val="single" w:sz="8" w:space="0" w:color="BFBFBF"/>
              <w:right w:val="single" w:sz="8" w:space="0" w:color="BFBFBF"/>
            </w:tcBorders>
            <w:shd w:val="clear" w:color="auto" w:fill="auto"/>
            <w:vAlign w:val="center"/>
            <w:hideMark/>
          </w:tcPr>
          <w:p w14:paraId="05FD98C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Tukin sievistin</w:t>
            </w:r>
          </w:p>
        </w:tc>
        <w:tc>
          <w:tcPr>
            <w:tcW w:w="3240" w:type="dxa"/>
            <w:tcBorders>
              <w:top w:val="nil"/>
              <w:left w:val="nil"/>
              <w:bottom w:val="single" w:sz="8" w:space="0" w:color="BFBFBF"/>
              <w:right w:val="single" w:sz="8" w:space="0" w:color="BFBFBF"/>
            </w:tcBorders>
            <w:shd w:val="clear" w:color="auto" w:fill="auto"/>
            <w:vAlign w:val="center"/>
            <w:hideMark/>
          </w:tcPr>
          <w:p w14:paraId="6CDBA54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Log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reducer</w:t>
            </w:r>
            <w:proofErr w:type="spellEnd"/>
          </w:p>
        </w:tc>
      </w:tr>
      <w:tr w:rsidR="002D3301" w:rsidRPr="002D3301" w14:paraId="2A73E54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8931FB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PM_EQ_MMWT</w:t>
            </w:r>
          </w:p>
        </w:tc>
        <w:tc>
          <w:tcPr>
            <w:tcW w:w="2480" w:type="dxa"/>
            <w:tcBorders>
              <w:top w:val="nil"/>
              <w:left w:val="nil"/>
              <w:bottom w:val="single" w:sz="8" w:space="0" w:color="BFBFBF"/>
              <w:right w:val="single" w:sz="8" w:space="0" w:color="BFBFBF"/>
            </w:tcBorders>
            <w:shd w:val="clear" w:color="auto" w:fill="auto"/>
            <w:vAlign w:val="center"/>
            <w:hideMark/>
          </w:tcPr>
          <w:p w14:paraId="4F33EAF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Trimmeri</w:t>
            </w:r>
          </w:p>
        </w:tc>
        <w:tc>
          <w:tcPr>
            <w:tcW w:w="3240" w:type="dxa"/>
            <w:tcBorders>
              <w:top w:val="nil"/>
              <w:left w:val="nil"/>
              <w:bottom w:val="single" w:sz="8" w:space="0" w:color="BFBFBF"/>
              <w:right w:val="single" w:sz="8" w:space="0" w:color="BFBFBF"/>
            </w:tcBorders>
            <w:shd w:val="clear" w:color="auto" w:fill="auto"/>
            <w:vAlign w:val="center"/>
            <w:hideMark/>
          </w:tcPr>
          <w:p w14:paraId="15CB11B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Trimmer</w:t>
            </w:r>
            <w:proofErr w:type="spellEnd"/>
          </w:p>
        </w:tc>
      </w:tr>
      <w:tr w:rsidR="002D3301" w:rsidRPr="002D3301" w14:paraId="60DB0AE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B2FFDC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PM_EQ_MPU</w:t>
            </w:r>
          </w:p>
        </w:tc>
        <w:tc>
          <w:tcPr>
            <w:tcW w:w="2480" w:type="dxa"/>
            <w:tcBorders>
              <w:top w:val="nil"/>
              <w:left w:val="nil"/>
              <w:bottom w:val="single" w:sz="8" w:space="0" w:color="BFBFBF"/>
              <w:right w:val="single" w:sz="8" w:space="0" w:color="BFBFBF"/>
            </w:tcBorders>
            <w:shd w:val="clear" w:color="auto" w:fill="auto"/>
            <w:vAlign w:val="center"/>
            <w:hideMark/>
          </w:tcPr>
          <w:p w14:paraId="3B26C5F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Pumppu</w:t>
            </w:r>
          </w:p>
        </w:tc>
        <w:tc>
          <w:tcPr>
            <w:tcW w:w="3240" w:type="dxa"/>
            <w:tcBorders>
              <w:top w:val="nil"/>
              <w:left w:val="nil"/>
              <w:bottom w:val="single" w:sz="8" w:space="0" w:color="BFBFBF"/>
              <w:right w:val="single" w:sz="8" w:space="0" w:color="BFBFBF"/>
            </w:tcBorders>
            <w:shd w:val="clear" w:color="auto" w:fill="auto"/>
            <w:vAlign w:val="center"/>
            <w:hideMark/>
          </w:tcPr>
          <w:p w14:paraId="5985109C"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Pump</w:t>
            </w:r>
            <w:proofErr w:type="spellEnd"/>
          </w:p>
        </w:tc>
      </w:tr>
      <w:tr w:rsidR="002D3301" w:rsidRPr="002D3301" w14:paraId="4F66CD7E"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E3D749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PM_EQ_MPUC</w:t>
            </w:r>
          </w:p>
        </w:tc>
        <w:tc>
          <w:tcPr>
            <w:tcW w:w="2480" w:type="dxa"/>
            <w:tcBorders>
              <w:top w:val="nil"/>
              <w:left w:val="nil"/>
              <w:bottom w:val="single" w:sz="8" w:space="0" w:color="BFBFBF"/>
              <w:right w:val="single" w:sz="8" w:space="0" w:color="BFBFBF"/>
            </w:tcBorders>
            <w:shd w:val="clear" w:color="auto" w:fill="auto"/>
            <w:vAlign w:val="center"/>
            <w:hideMark/>
          </w:tcPr>
          <w:p w14:paraId="26AF962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Keskipakopumppu</w:t>
            </w:r>
          </w:p>
        </w:tc>
        <w:tc>
          <w:tcPr>
            <w:tcW w:w="3240" w:type="dxa"/>
            <w:tcBorders>
              <w:top w:val="nil"/>
              <w:left w:val="nil"/>
              <w:bottom w:val="single" w:sz="8" w:space="0" w:color="BFBFBF"/>
              <w:right w:val="single" w:sz="8" w:space="0" w:color="BFBFBF"/>
            </w:tcBorders>
            <w:shd w:val="clear" w:color="auto" w:fill="auto"/>
            <w:vAlign w:val="center"/>
            <w:hideMark/>
          </w:tcPr>
          <w:p w14:paraId="3921592C"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Centrifugal</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pump</w:t>
            </w:r>
            <w:proofErr w:type="spellEnd"/>
          </w:p>
        </w:tc>
      </w:tr>
      <w:tr w:rsidR="002D3301" w:rsidRPr="002D3301" w14:paraId="270665CD"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5E632D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PM_EQ_MRL</w:t>
            </w:r>
          </w:p>
        </w:tc>
        <w:tc>
          <w:tcPr>
            <w:tcW w:w="2480" w:type="dxa"/>
            <w:tcBorders>
              <w:top w:val="nil"/>
              <w:left w:val="nil"/>
              <w:bottom w:val="single" w:sz="8" w:space="0" w:color="BFBFBF"/>
              <w:right w:val="single" w:sz="8" w:space="0" w:color="BFBFBF"/>
            </w:tcBorders>
            <w:shd w:val="clear" w:color="auto" w:fill="auto"/>
            <w:vAlign w:val="center"/>
            <w:hideMark/>
          </w:tcPr>
          <w:p w14:paraId="5B383FC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Tela</w:t>
            </w:r>
          </w:p>
        </w:tc>
        <w:tc>
          <w:tcPr>
            <w:tcW w:w="3240" w:type="dxa"/>
            <w:tcBorders>
              <w:top w:val="nil"/>
              <w:left w:val="nil"/>
              <w:bottom w:val="single" w:sz="8" w:space="0" w:color="BFBFBF"/>
              <w:right w:val="single" w:sz="8" w:space="0" w:color="BFBFBF"/>
            </w:tcBorders>
            <w:shd w:val="clear" w:color="auto" w:fill="auto"/>
            <w:vAlign w:val="center"/>
            <w:hideMark/>
          </w:tcPr>
          <w:p w14:paraId="17F4D7C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Roll</w:t>
            </w:r>
          </w:p>
        </w:tc>
      </w:tr>
      <w:tr w:rsidR="002D3301" w:rsidRPr="002D3301" w14:paraId="3A16BB2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B7C3D0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PM_EQ_MTT</w:t>
            </w:r>
          </w:p>
        </w:tc>
        <w:tc>
          <w:tcPr>
            <w:tcW w:w="2480" w:type="dxa"/>
            <w:tcBorders>
              <w:top w:val="nil"/>
              <w:left w:val="nil"/>
              <w:bottom w:val="single" w:sz="8" w:space="0" w:color="BFBFBF"/>
              <w:right w:val="single" w:sz="8" w:space="0" w:color="BFBFBF"/>
            </w:tcBorders>
            <w:shd w:val="clear" w:color="auto" w:fill="auto"/>
            <w:vAlign w:val="center"/>
            <w:hideMark/>
          </w:tcPr>
          <w:p w14:paraId="283DB09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Sakeutin</w:t>
            </w:r>
          </w:p>
        </w:tc>
        <w:tc>
          <w:tcPr>
            <w:tcW w:w="3240" w:type="dxa"/>
            <w:tcBorders>
              <w:top w:val="nil"/>
              <w:left w:val="nil"/>
              <w:bottom w:val="single" w:sz="8" w:space="0" w:color="BFBFBF"/>
              <w:right w:val="single" w:sz="8" w:space="0" w:color="BFBFBF"/>
            </w:tcBorders>
            <w:shd w:val="clear" w:color="auto" w:fill="auto"/>
            <w:vAlign w:val="center"/>
            <w:hideMark/>
          </w:tcPr>
          <w:p w14:paraId="61ACB7DE"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Thickener</w:t>
            </w:r>
            <w:proofErr w:type="spellEnd"/>
          </w:p>
        </w:tc>
      </w:tr>
      <w:tr w:rsidR="002D3301" w:rsidRPr="002D3301" w14:paraId="6AC2A580"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515C80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PM_EQ_MTV</w:t>
            </w:r>
          </w:p>
        </w:tc>
        <w:tc>
          <w:tcPr>
            <w:tcW w:w="2480" w:type="dxa"/>
            <w:tcBorders>
              <w:top w:val="nil"/>
              <w:left w:val="nil"/>
              <w:bottom w:val="single" w:sz="8" w:space="0" w:color="BFBFBF"/>
              <w:right w:val="single" w:sz="8" w:space="0" w:color="BFBFBF"/>
            </w:tcBorders>
            <w:shd w:val="clear" w:color="auto" w:fill="auto"/>
            <w:vAlign w:val="center"/>
            <w:hideMark/>
          </w:tcPr>
          <w:p w14:paraId="7FA711E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Säiliö</w:t>
            </w:r>
          </w:p>
        </w:tc>
        <w:tc>
          <w:tcPr>
            <w:tcW w:w="3240" w:type="dxa"/>
            <w:tcBorders>
              <w:top w:val="nil"/>
              <w:left w:val="nil"/>
              <w:bottom w:val="single" w:sz="8" w:space="0" w:color="BFBFBF"/>
              <w:right w:val="single" w:sz="8" w:space="0" w:color="BFBFBF"/>
            </w:tcBorders>
            <w:shd w:val="clear" w:color="auto" w:fill="auto"/>
            <w:vAlign w:val="center"/>
            <w:hideMark/>
          </w:tcPr>
          <w:p w14:paraId="47678E15"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Vessel</w:t>
            </w:r>
            <w:proofErr w:type="spellEnd"/>
          </w:p>
        </w:tc>
      </w:tr>
      <w:tr w:rsidR="002D3301" w:rsidRPr="002D3301" w14:paraId="48C7A6A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854129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PM_EQ_MTVP</w:t>
            </w:r>
          </w:p>
        </w:tc>
        <w:tc>
          <w:tcPr>
            <w:tcW w:w="2480" w:type="dxa"/>
            <w:tcBorders>
              <w:top w:val="nil"/>
              <w:left w:val="nil"/>
              <w:bottom w:val="single" w:sz="8" w:space="0" w:color="BFBFBF"/>
              <w:right w:val="single" w:sz="8" w:space="0" w:color="BFBFBF"/>
            </w:tcBorders>
            <w:shd w:val="clear" w:color="auto" w:fill="auto"/>
            <w:vAlign w:val="center"/>
            <w:hideMark/>
          </w:tcPr>
          <w:p w14:paraId="5C5A04B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Painesäiliö</w:t>
            </w:r>
          </w:p>
        </w:tc>
        <w:tc>
          <w:tcPr>
            <w:tcW w:w="3240" w:type="dxa"/>
            <w:tcBorders>
              <w:top w:val="nil"/>
              <w:left w:val="nil"/>
              <w:bottom w:val="single" w:sz="8" w:space="0" w:color="BFBFBF"/>
              <w:right w:val="single" w:sz="8" w:space="0" w:color="BFBFBF"/>
            </w:tcBorders>
            <w:shd w:val="clear" w:color="auto" w:fill="auto"/>
            <w:vAlign w:val="center"/>
            <w:hideMark/>
          </w:tcPr>
          <w:p w14:paraId="0472F257"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Pressure</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vessel</w:t>
            </w:r>
            <w:proofErr w:type="spellEnd"/>
          </w:p>
        </w:tc>
      </w:tr>
      <w:tr w:rsidR="002D3301" w:rsidRPr="002D3301" w14:paraId="1CE81DA1"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E506314"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PM_EQ_MWA</w:t>
            </w:r>
          </w:p>
        </w:tc>
        <w:tc>
          <w:tcPr>
            <w:tcW w:w="2480" w:type="dxa"/>
            <w:tcBorders>
              <w:top w:val="nil"/>
              <w:left w:val="nil"/>
              <w:bottom w:val="single" w:sz="8" w:space="0" w:color="BFBFBF"/>
              <w:right w:val="single" w:sz="8" w:space="0" w:color="BFBFBF"/>
            </w:tcBorders>
            <w:shd w:val="clear" w:color="auto" w:fill="auto"/>
            <w:vAlign w:val="center"/>
            <w:hideMark/>
          </w:tcPr>
          <w:p w14:paraId="5CF5C204"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Pesuri</w:t>
            </w:r>
          </w:p>
        </w:tc>
        <w:tc>
          <w:tcPr>
            <w:tcW w:w="3240" w:type="dxa"/>
            <w:tcBorders>
              <w:top w:val="nil"/>
              <w:left w:val="nil"/>
              <w:bottom w:val="single" w:sz="8" w:space="0" w:color="BFBFBF"/>
              <w:right w:val="single" w:sz="8" w:space="0" w:color="BFBFBF"/>
            </w:tcBorders>
            <w:shd w:val="clear" w:color="auto" w:fill="auto"/>
            <w:vAlign w:val="center"/>
            <w:hideMark/>
          </w:tcPr>
          <w:p w14:paraId="5B2105CB"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Scrubber</w:t>
            </w:r>
            <w:proofErr w:type="spellEnd"/>
          </w:p>
        </w:tc>
      </w:tr>
      <w:tr w:rsidR="002D3301" w:rsidRPr="002D3301" w14:paraId="37B42DD8"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FC57E0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PM_EQ_MXL</w:t>
            </w:r>
          </w:p>
        </w:tc>
        <w:tc>
          <w:tcPr>
            <w:tcW w:w="2480" w:type="dxa"/>
            <w:tcBorders>
              <w:top w:val="nil"/>
              <w:left w:val="nil"/>
              <w:bottom w:val="single" w:sz="8" w:space="0" w:color="BFBFBF"/>
              <w:right w:val="single" w:sz="8" w:space="0" w:color="BFBFBF"/>
            </w:tcBorders>
            <w:shd w:val="clear" w:color="auto" w:fill="auto"/>
            <w:vAlign w:val="center"/>
            <w:hideMark/>
          </w:tcPr>
          <w:p w14:paraId="267FE85F"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Nuohoin</w:t>
            </w:r>
            <w:proofErr w:type="spellEnd"/>
          </w:p>
        </w:tc>
        <w:tc>
          <w:tcPr>
            <w:tcW w:w="3240" w:type="dxa"/>
            <w:tcBorders>
              <w:top w:val="nil"/>
              <w:left w:val="nil"/>
              <w:bottom w:val="single" w:sz="8" w:space="0" w:color="BFBFBF"/>
              <w:right w:val="single" w:sz="8" w:space="0" w:color="BFBFBF"/>
            </w:tcBorders>
            <w:shd w:val="clear" w:color="auto" w:fill="auto"/>
            <w:vAlign w:val="center"/>
            <w:hideMark/>
          </w:tcPr>
          <w:p w14:paraId="14024F98"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Soot</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blower</w:t>
            </w:r>
            <w:proofErr w:type="spellEnd"/>
          </w:p>
        </w:tc>
      </w:tr>
      <w:tr w:rsidR="002D3301" w:rsidRPr="002D3301" w14:paraId="6551E9C1"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64F971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PM_EQ_MXX</w:t>
            </w:r>
          </w:p>
        </w:tc>
        <w:tc>
          <w:tcPr>
            <w:tcW w:w="2480" w:type="dxa"/>
            <w:tcBorders>
              <w:top w:val="nil"/>
              <w:left w:val="nil"/>
              <w:bottom w:val="single" w:sz="8" w:space="0" w:color="BFBFBF"/>
              <w:right w:val="single" w:sz="8" w:space="0" w:color="BFBFBF"/>
            </w:tcBorders>
            <w:shd w:val="clear" w:color="auto" w:fill="auto"/>
            <w:vAlign w:val="center"/>
            <w:hideMark/>
          </w:tcPr>
          <w:p w14:paraId="0663AB6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Muu laite</w:t>
            </w:r>
          </w:p>
        </w:tc>
        <w:tc>
          <w:tcPr>
            <w:tcW w:w="3240" w:type="dxa"/>
            <w:tcBorders>
              <w:top w:val="nil"/>
              <w:left w:val="nil"/>
              <w:bottom w:val="single" w:sz="8" w:space="0" w:color="BFBFBF"/>
              <w:right w:val="single" w:sz="8" w:space="0" w:color="BFBFBF"/>
            </w:tcBorders>
            <w:shd w:val="clear" w:color="auto" w:fill="auto"/>
            <w:vAlign w:val="center"/>
            <w:hideMark/>
          </w:tcPr>
          <w:p w14:paraId="38B3D07C"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Other</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eq</w:t>
            </w:r>
            <w:proofErr w:type="spellEnd"/>
          </w:p>
        </w:tc>
      </w:tr>
      <w:tr w:rsidR="002D3301" w:rsidRPr="002D3301" w14:paraId="1E857CF8"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281809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PM_EQ_MXXRS</w:t>
            </w:r>
          </w:p>
        </w:tc>
        <w:tc>
          <w:tcPr>
            <w:tcW w:w="2480" w:type="dxa"/>
            <w:tcBorders>
              <w:top w:val="nil"/>
              <w:left w:val="nil"/>
              <w:bottom w:val="single" w:sz="8" w:space="0" w:color="BFBFBF"/>
              <w:right w:val="single" w:sz="8" w:space="0" w:color="BFBFBF"/>
            </w:tcBorders>
            <w:shd w:val="clear" w:color="auto" w:fill="auto"/>
            <w:vAlign w:val="center"/>
            <w:hideMark/>
          </w:tcPr>
          <w:p w14:paraId="0D2F9EF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Säteilylähde</w:t>
            </w:r>
          </w:p>
        </w:tc>
        <w:tc>
          <w:tcPr>
            <w:tcW w:w="3240" w:type="dxa"/>
            <w:tcBorders>
              <w:top w:val="nil"/>
              <w:left w:val="nil"/>
              <w:bottom w:val="single" w:sz="8" w:space="0" w:color="BFBFBF"/>
              <w:right w:val="single" w:sz="8" w:space="0" w:color="BFBFBF"/>
            </w:tcBorders>
            <w:shd w:val="clear" w:color="auto" w:fill="auto"/>
            <w:vAlign w:val="center"/>
            <w:hideMark/>
          </w:tcPr>
          <w:p w14:paraId="76F134DA"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Radiation</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source</w:t>
            </w:r>
            <w:proofErr w:type="spellEnd"/>
          </w:p>
        </w:tc>
      </w:tr>
      <w:tr w:rsidR="002D3301" w:rsidRPr="002D3301" w14:paraId="1C8DDD68"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217ED9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PM_EQ_PLC</w:t>
            </w:r>
          </w:p>
        </w:tc>
        <w:tc>
          <w:tcPr>
            <w:tcW w:w="2480" w:type="dxa"/>
            <w:tcBorders>
              <w:top w:val="nil"/>
              <w:left w:val="nil"/>
              <w:bottom w:val="single" w:sz="8" w:space="0" w:color="BFBFBF"/>
              <w:right w:val="single" w:sz="8" w:space="0" w:color="BFBFBF"/>
            </w:tcBorders>
            <w:shd w:val="clear" w:color="auto" w:fill="auto"/>
            <w:vAlign w:val="center"/>
            <w:hideMark/>
          </w:tcPr>
          <w:p w14:paraId="6B0390BA"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Kudos</w:t>
            </w:r>
          </w:p>
        </w:tc>
        <w:tc>
          <w:tcPr>
            <w:tcW w:w="3240" w:type="dxa"/>
            <w:tcBorders>
              <w:top w:val="nil"/>
              <w:left w:val="nil"/>
              <w:bottom w:val="single" w:sz="8" w:space="0" w:color="BFBFBF"/>
              <w:right w:val="single" w:sz="8" w:space="0" w:color="BFBFBF"/>
            </w:tcBorders>
            <w:shd w:val="clear" w:color="auto" w:fill="auto"/>
            <w:vAlign w:val="center"/>
            <w:hideMark/>
          </w:tcPr>
          <w:p w14:paraId="02D4109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Machine </w:t>
            </w:r>
            <w:proofErr w:type="spellStart"/>
            <w:r w:rsidRPr="002D3301">
              <w:rPr>
                <w:rFonts w:ascii="Verdana" w:eastAsia="Times New Roman" w:hAnsi="Verdana" w:cs="Times New Roman"/>
                <w:color w:val="000000"/>
                <w:lang w:val="fi-FI" w:eastAsia="fi-FI"/>
              </w:rPr>
              <w:t>clothing</w:t>
            </w:r>
            <w:proofErr w:type="spellEnd"/>
          </w:p>
        </w:tc>
      </w:tr>
      <w:tr w:rsidR="002D3301" w:rsidRPr="002D3301" w14:paraId="189C20F3"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0973A31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PM_EQ_PLCF</w:t>
            </w:r>
          </w:p>
        </w:tc>
        <w:tc>
          <w:tcPr>
            <w:tcW w:w="2480" w:type="dxa"/>
            <w:tcBorders>
              <w:top w:val="nil"/>
              <w:left w:val="nil"/>
              <w:bottom w:val="single" w:sz="8" w:space="0" w:color="BFBFBF"/>
              <w:right w:val="single" w:sz="8" w:space="0" w:color="BFBFBF"/>
            </w:tcBorders>
            <w:shd w:val="clear" w:color="auto" w:fill="auto"/>
            <w:vAlign w:val="center"/>
            <w:hideMark/>
          </w:tcPr>
          <w:p w14:paraId="3445998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Huopa</w:t>
            </w:r>
          </w:p>
        </w:tc>
        <w:tc>
          <w:tcPr>
            <w:tcW w:w="3240" w:type="dxa"/>
            <w:tcBorders>
              <w:top w:val="nil"/>
              <w:left w:val="nil"/>
              <w:bottom w:val="single" w:sz="8" w:space="0" w:color="BFBFBF"/>
              <w:right w:val="single" w:sz="8" w:space="0" w:color="BFBFBF"/>
            </w:tcBorders>
            <w:shd w:val="clear" w:color="auto" w:fill="auto"/>
            <w:vAlign w:val="center"/>
            <w:hideMark/>
          </w:tcPr>
          <w:p w14:paraId="6D20A66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Felt</w:t>
            </w:r>
          </w:p>
        </w:tc>
      </w:tr>
      <w:tr w:rsidR="002D3301" w:rsidRPr="002D3301" w14:paraId="1036F5F1"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8A8BCD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lastRenderedPageBreak/>
              <w:t>PM_EQ_PLCW</w:t>
            </w:r>
          </w:p>
        </w:tc>
        <w:tc>
          <w:tcPr>
            <w:tcW w:w="2480" w:type="dxa"/>
            <w:tcBorders>
              <w:top w:val="nil"/>
              <w:left w:val="nil"/>
              <w:bottom w:val="single" w:sz="8" w:space="0" w:color="BFBFBF"/>
              <w:right w:val="single" w:sz="8" w:space="0" w:color="BFBFBF"/>
            </w:tcBorders>
            <w:shd w:val="clear" w:color="auto" w:fill="auto"/>
            <w:vAlign w:val="center"/>
            <w:hideMark/>
          </w:tcPr>
          <w:p w14:paraId="3C61E856"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Viira</w:t>
            </w:r>
          </w:p>
        </w:tc>
        <w:tc>
          <w:tcPr>
            <w:tcW w:w="3240" w:type="dxa"/>
            <w:tcBorders>
              <w:top w:val="nil"/>
              <w:left w:val="nil"/>
              <w:bottom w:val="single" w:sz="8" w:space="0" w:color="BFBFBF"/>
              <w:right w:val="single" w:sz="8" w:space="0" w:color="BFBFBF"/>
            </w:tcBorders>
            <w:shd w:val="clear" w:color="auto" w:fill="auto"/>
            <w:vAlign w:val="center"/>
            <w:hideMark/>
          </w:tcPr>
          <w:p w14:paraId="131B0FB9"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Wire</w:t>
            </w:r>
            <w:proofErr w:type="spellEnd"/>
          </w:p>
        </w:tc>
      </w:tr>
      <w:tr w:rsidR="002D3301" w:rsidRPr="002D3301" w14:paraId="571A322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785C7D7"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PM_EQ_RET</w:t>
            </w:r>
          </w:p>
        </w:tc>
        <w:tc>
          <w:tcPr>
            <w:tcW w:w="2480" w:type="dxa"/>
            <w:tcBorders>
              <w:top w:val="nil"/>
              <w:left w:val="nil"/>
              <w:bottom w:val="single" w:sz="8" w:space="0" w:color="BFBFBF"/>
              <w:right w:val="single" w:sz="8" w:space="0" w:color="BFBFBF"/>
            </w:tcBorders>
            <w:shd w:val="clear" w:color="auto" w:fill="auto"/>
            <w:vAlign w:val="center"/>
            <w:hideMark/>
          </w:tcPr>
          <w:p w14:paraId="525039C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Kiinteistötekniikka</w:t>
            </w:r>
          </w:p>
        </w:tc>
        <w:tc>
          <w:tcPr>
            <w:tcW w:w="3240" w:type="dxa"/>
            <w:tcBorders>
              <w:top w:val="nil"/>
              <w:left w:val="nil"/>
              <w:bottom w:val="single" w:sz="8" w:space="0" w:color="BFBFBF"/>
              <w:right w:val="single" w:sz="8" w:space="0" w:color="BFBFBF"/>
            </w:tcBorders>
            <w:shd w:val="clear" w:color="auto" w:fill="auto"/>
            <w:vAlign w:val="center"/>
            <w:hideMark/>
          </w:tcPr>
          <w:p w14:paraId="6AC65E3D"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Real </w:t>
            </w:r>
            <w:proofErr w:type="spellStart"/>
            <w:r w:rsidRPr="002D3301">
              <w:rPr>
                <w:rFonts w:ascii="Verdana" w:eastAsia="Times New Roman" w:hAnsi="Verdana" w:cs="Times New Roman"/>
                <w:color w:val="000000"/>
                <w:lang w:val="fi-FI" w:eastAsia="fi-FI"/>
              </w:rPr>
              <w:t>estate</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technology</w:t>
            </w:r>
            <w:proofErr w:type="spellEnd"/>
          </w:p>
        </w:tc>
      </w:tr>
      <w:tr w:rsidR="002D3301" w:rsidRPr="002D3301" w14:paraId="25E6B371"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3032D3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PM_EQ_TPA</w:t>
            </w:r>
          </w:p>
        </w:tc>
        <w:tc>
          <w:tcPr>
            <w:tcW w:w="2480" w:type="dxa"/>
            <w:tcBorders>
              <w:top w:val="nil"/>
              <w:left w:val="nil"/>
              <w:bottom w:val="single" w:sz="8" w:space="0" w:color="BFBFBF"/>
              <w:right w:val="single" w:sz="8" w:space="0" w:color="BFBFBF"/>
            </w:tcBorders>
            <w:shd w:val="clear" w:color="auto" w:fill="auto"/>
            <w:vAlign w:val="center"/>
            <w:hideMark/>
          </w:tcPr>
          <w:p w14:paraId="4BEAFE35"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Putkistovaruste</w:t>
            </w:r>
          </w:p>
        </w:tc>
        <w:tc>
          <w:tcPr>
            <w:tcW w:w="3240" w:type="dxa"/>
            <w:tcBorders>
              <w:top w:val="nil"/>
              <w:left w:val="nil"/>
              <w:bottom w:val="single" w:sz="8" w:space="0" w:color="BFBFBF"/>
              <w:right w:val="single" w:sz="8" w:space="0" w:color="BFBFBF"/>
            </w:tcBorders>
            <w:shd w:val="clear" w:color="auto" w:fill="auto"/>
            <w:vAlign w:val="center"/>
            <w:hideMark/>
          </w:tcPr>
          <w:p w14:paraId="112725ED"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Piping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equipment</w:t>
            </w:r>
            <w:proofErr w:type="spellEnd"/>
          </w:p>
        </w:tc>
      </w:tr>
      <w:tr w:rsidR="002D3301" w:rsidRPr="002D3301" w14:paraId="4471104A"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1E7EAE5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PM_EQ_TPL</w:t>
            </w:r>
          </w:p>
        </w:tc>
        <w:tc>
          <w:tcPr>
            <w:tcW w:w="2480" w:type="dxa"/>
            <w:tcBorders>
              <w:top w:val="nil"/>
              <w:left w:val="nil"/>
              <w:bottom w:val="single" w:sz="8" w:space="0" w:color="BFBFBF"/>
              <w:right w:val="single" w:sz="8" w:space="0" w:color="BFBFBF"/>
            </w:tcBorders>
            <w:shd w:val="clear" w:color="auto" w:fill="auto"/>
            <w:vAlign w:val="center"/>
            <w:hideMark/>
          </w:tcPr>
          <w:p w14:paraId="7CF2696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Putki</w:t>
            </w:r>
          </w:p>
        </w:tc>
        <w:tc>
          <w:tcPr>
            <w:tcW w:w="3240" w:type="dxa"/>
            <w:tcBorders>
              <w:top w:val="nil"/>
              <w:left w:val="nil"/>
              <w:bottom w:val="single" w:sz="8" w:space="0" w:color="BFBFBF"/>
              <w:right w:val="single" w:sz="8" w:space="0" w:color="BFBFBF"/>
            </w:tcBorders>
            <w:shd w:val="clear" w:color="auto" w:fill="auto"/>
            <w:vAlign w:val="center"/>
            <w:hideMark/>
          </w:tcPr>
          <w:p w14:paraId="7AC3CBD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Pipeline</w:t>
            </w:r>
          </w:p>
        </w:tc>
      </w:tr>
      <w:tr w:rsidR="002D3301" w:rsidRPr="002D3301" w14:paraId="20FD2122"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408ABE7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PM_EQ_TVA</w:t>
            </w:r>
          </w:p>
        </w:tc>
        <w:tc>
          <w:tcPr>
            <w:tcW w:w="2480" w:type="dxa"/>
            <w:tcBorders>
              <w:top w:val="nil"/>
              <w:left w:val="nil"/>
              <w:bottom w:val="single" w:sz="8" w:space="0" w:color="BFBFBF"/>
              <w:right w:val="single" w:sz="8" w:space="0" w:color="BFBFBF"/>
            </w:tcBorders>
            <w:shd w:val="clear" w:color="auto" w:fill="auto"/>
            <w:vAlign w:val="center"/>
            <w:hideMark/>
          </w:tcPr>
          <w:p w14:paraId="25BA0EC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Venttiili</w:t>
            </w:r>
          </w:p>
        </w:tc>
        <w:tc>
          <w:tcPr>
            <w:tcW w:w="3240" w:type="dxa"/>
            <w:tcBorders>
              <w:top w:val="nil"/>
              <w:left w:val="nil"/>
              <w:bottom w:val="single" w:sz="8" w:space="0" w:color="BFBFBF"/>
              <w:right w:val="single" w:sz="8" w:space="0" w:color="BFBFBF"/>
            </w:tcBorders>
            <w:shd w:val="clear" w:color="auto" w:fill="auto"/>
            <w:vAlign w:val="center"/>
            <w:hideMark/>
          </w:tcPr>
          <w:p w14:paraId="6DD50A68"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Valve</w:t>
            </w:r>
          </w:p>
        </w:tc>
      </w:tr>
      <w:tr w:rsidR="002D3301" w:rsidRPr="002D3301" w14:paraId="2F0D705F"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29ECD7D1"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PM_EQ_TVAS</w:t>
            </w:r>
          </w:p>
        </w:tc>
        <w:tc>
          <w:tcPr>
            <w:tcW w:w="2480" w:type="dxa"/>
            <w:tcBorders>
              <w:top w:val="nil"/>
              <w:left w:val="nil"/>
              <w:bottom w:val="single" w:sz="8" w:space="0" w:color="BFBFBF"/>
              <w:right w:val="single" w:sz="8" w:space="0" w:color="BFBFBF"/>
            </w:tcBorders>
            <w:shd w:val="clear" w:color="auto" w:fill="auto"/>
            <w:vAlign w:val="center"/>
            <w:hideMark/>
          </w:tcPr>
          <w:p w14:paraId="7E2024D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Varoventtiili</w:t>
            </w:r>
          </w:p>
        </w:tc>
        <w:tc>
          <w:tcPr>
            <w:tcW w:w="3240" w:type="dxa"/>
            <w:tcBorders>
              <w:top w:val="nil"/>
              <w:left w:val="nil"/>
              <w:bottom w:val="single" w:sz="8" w:space="0" w:color="BFBFBF"/>
              <w:right w:val="single" w:sz="8" w:space="0" w:color="BFBFBF"/>
            </w:tcBorders>
            <w:shd w:val="clear" w:color="auto" w:fill="auto"/>
            <w:vAlign w:val="center"/>
            <w:hideMark/>
          </w:tcPr>
          <w:p w14:paraId="32317976"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Safety</w:t>
            </w:r>
            <w:proofErr w:type="spellEnd"/>
            <w:r w:rsidRPr="002D3301">
              <w:rPr>
                <w:rFonts w:ascii="Verdana" w:eastAsia="Times New Roman" w:hAnsi="Verdana" w:cs="Times New Roman"/>
                <w:color w:val="000000"/>
                <w:lang w:val="fi-FI" w:eastAsia="fi-FI"/>
              </w:rPr>
              <w:t xml:space="preserve"> valve</w:t>
            </w:r>
          </w:p>
        </w:tc>
      </w:tr>
      <w:tr w:rsidR="002D3301" w:rsidRPr="002D3301" w14:paraId="653602C9"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19CB17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PM_EQ_VVH</w:t>
            </w:r>
          </w:p>
        </w:tc>
        <w:tc>
          <w:tcPr>
            <w:tcW w:w="2480" w:type="dxa"/>
            <w:tcBorders>
              <w:top w:val="nil"/>
              <w:left w:val="nil"/>
              <w:bottom w:val="single" w:sz="8" w:space="0" w:color="BFBFBF"/>
              <w:right w:val="single" w:sz="8" w:space="0" w:color="BFBFBF"/>
            </w:tcBorders>
            <w:shd w:val="clear" w:color="auto" w:fill="auto"/>
            <w:vAlign w:val="center"/>
            <w:hideMark/>
          </w:tcPr>
          <w:p w14:paraId="63504072"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LVI-lämmitin</w:t>
            </w:r>
          </w:p>
        </w:tc>
        <w:tc>
          <w:tcPr>
            <w:tcW w:w="3240" w:type="dxa"/>
            <w:tcBorders>
              <w:top w:val="nil"/>
              <w:left w:val="nil"/>
              <w:bottom w:val="single" w:sz="8" w:space="0" w:color="BFBFBF"/>
              <w:right w:val="single" w:sz="8" w:space="0" w:color="BFBFBF"/>
            </w:tcBorders>
            <w:shd w:val="clear" w:color="auto" w:fill="auto"/>
            <w:vAlign w:val="center"/>
            <w:hideMark/>
          </w:tcPr>
          <w:p w14:paraId="18C5540C"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 xml:space="preserve">HVAC </w:t>
            </w:r>
            <w:proofErr w:type="spellStart"/>
            <w:r w:rsidRPr="002D3301">
              <w:rPr>
                <w:rFonts w:ascii="Verdana" w:eastAsia="Times New Roman" w:hAnsi="Verdana" w:cs="Times New Roman"/>
                <w:color w:val="000000"/>
                <w:lang w:val="fi-FI" w:eastAsia="fi-FI"/>
              </w:rPr>
              <w:t>heater</w:t>
            </w:r>
            <w:proofErr w:type="spellEnd"/>
          </w:p>
        </w:tc>
      </w:tr>
      <w:tr w:rsidR="002D3301" w:rsidRPr="002D3301" w14:paraId="15ECC33F"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415BC39"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PM_EQ_VVHC</w:t>
            </w:r>
          </w:p>
        </w:tc>
        <w:tc>
          <w:tcPr>
            <w:tcW w:w="2480" w:type="dxa"/>
            <w:tcBorders>
              <w:top w:val="nil"/>
              <w:left w:val="nil"/>
              <w:bottom w:val="single" w:sz="8" w:space="0" w:color="BFBFBF"/>
              <w:right w:val="single" w:sz="8" w:space="0" w:color="BFBFBF"/>
            </w:tcBorders>
            <w:shd w:val="clear" w:color="auto" w:fill="auto"/>
            <w:vAlign w:val="center"/>
            <w:hideMark/>
          </w:tcPr>
          <w:p w14:paraId="30E2C36E"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Kiertoilmalämmitin</w:t>
            </w:r>
          </w:p>
        </w:tc>
        <w:tc>
          <w:tcPr>
            <w:tcW w:w="3240" w:type="dxa"/>
            <w:tcBorders>
              <w:top w:val="nil"/>
              <w:left w:val="nil"/>
              <w:bottom w:val="single" w:sz="8" w:space="0" w:color="BFBFBF"/>
              <w:right w:val="single" w:sz="8" w:space="0" w:color="BFBFBF"/>
            </w:tcBorders>
            <w:shd w:val="clear" w:color="auto" w:fill="auto"/>
            <w:vAlign w:val="center"/>
            <w:hideMark/>
          </w:tcPr>
          <w:p w14:paraId="06701BF2"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Circulating</w:t>
            </w:r>
            <w:proofErr w:type="spellEnd"/>
            <w:r w:rsidRPr="002D3301">
              <w:rPr>
                <w:rFonts w:ascii="Verdana" w:eastAsia="Times New Roman" w:hAnsi="Verdana" w:cs="Times New Roman"/>
                <w:color w:val="000000"/>
                <w:lang w:val="fi-FI" w:eastAsia="fi-FI"/>
              </w:rPr>
              <w:t xml:space="preserve"> air </w:t>
            </w:r>
            <w:proofErr w:type="spellStart"/>
            <w:r w:rsidRPr="002D3301">
              <w:rPr>
                <w:rFonts w:ascii="Verdana" w:eastAsia="Times New Roman" w:hAnsi="Verdana" w:cs="Times New Roman"/>
                <w:color w:val="000000"/>
                <w:lang w:val="fi-FI" w:eastAsia="fi-FI"/>
              </w:rPr>
              <w:t>heater</w:t>
            </w:r>
            <w:proofErr w:type="spellEnd"/>
          </w:p>
        </w:tc>
      </w:tr>
      <w:tr w:rsidR="002D3301" w:rsidRPr="002D3301" w14:paraId="12912CD8"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370B016F"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PM_EQ_VVHR</w:t>
            </w:r>
          </w:p>
        </w:tc>
        <w:tc>
          <w:tcPr>
            <w:tcW w:w="2480" w:type="dxa"/>
            <w:tcBorders>
              <w:top w:val="nil"/>
              <w:left w:val="nil"/>
              <w:bottom w:val="single" w:sz="8" w:space="0" w:color="BFBFBF"/>
              <w:right w:val="single" w:sz="8" w:space="0" w:color="BFBFBF"/>
            </w:tcBorders>
            <w:shd w:val="clear" w:color="auto" w:fill="auto"/>
            <w:vAlign w:val="center"/>
            <w:hideMark/>
          </w:tcPr>
          <w:p w14:paraId="3C42C5FB"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Lämmityspatteri</w:t>
            </w:r>
          </w:p>
        </w:tc>
        <w:tc>
          <w:tcPr>
            <w:tcW w:w="3240" w:type="dxa"/>
            <w:tcBorders>
              <w:top w:val="nil"/>
              <w:left w:val="nil"/>
              <w:bottom w:val="single" w:sz="8" w:space="0" w:color="BFBFBF"/>
              <w:right w:val="single" w:sz="8" w:space="0" w:color="BFBFBF"/>
            </w:tcBorders>
            <w:shd w:val="clear" w:color="auto" w:fill="auto"/>
            <w:vAlign w:val="center"/>
            <w:hideMark/>
          </w:tcPr>
          <w:p w14:paraId="68B21309"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Heating</w:t>
            </w:r>
            <w:proofErr w:type="spellEnd"/>
            <w:r w:rsidRPr="002D3301">
              <w:rPr>
                <w:rFonts w:ascii="Verdana" w:eastAsia="Times New Roman" w:hAnsi="Verdana" w:cs="Times New Roman"/>
                <w:color w:val="000000"/>
                <w:lang w:val="fi-FI" w:eastAsia="fi-FI"/>
              </w:rPr>
              <w:t xml:space="preserve"> </w:t>
            </w:r>
            <w:proofErr w:type="spellStart"/>
            <w:r w:rsidRPr="002D3301">
              <w:rPr>
                <w:rFonts w:ascii="Verdana" w:eastAsia="Times New Roman" w:hAnsi="Verdana" w:cs="Times New Roman"/>
                <w:color w:val="000000"/>
                <w:lang w:val="fi-FI" w:eastAsia="fi-FI"/>
              </w:rPr>
              <w:t>radiator</w:t>
            </w:r>
            <w:proofErr w:type="spellEnd"/>
          </w:p>
        </w:tc>
      </w:tr>
      <w:tr w:rsidR="002D3301" w:rsidRPr="002D3301" w14:paraId="14DE35CF" w14:textId="77777777" w:rsidTr="002D3301">
        <w:trPr>
          <w:trHeight w:val="300"/>
        </w:trPr>
        <w:tc>
          <w:tcPr>
            <w:tcW w:w="2540" w:type="dxa"/>
            <w:tcBorders>
              <w:top w:val="nil"/>
              <w:left w:val="single" w:sz="8" w:space="0" w:color="BFBFBF"/>
              <w:bottom w:val="single" w:sz="8" w:space="0" w:color="BFBFBF"/>
              <w:right w:val="single" w:sz="8" w:space="0" w:color="BFBFBF"/>
            </w:tcBorders>
            <w:shd w:val="clear" w:color="auto" w:fill="auto"/>
            <w:vAlign w:val="center"/>
            <w:hideMark/>
          </w:tcPr>
          <w:p w14:paraId="66721583"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PM_EQ_VXX</w:t>
            </w:r>
          </w:p>
        </w:tc>
        <w:tc>
          <w:tcPr>
            <w:tcW w:w="2480" w:type="dxa"/>
            <w:tcBorders>
              <w:top w:val="nil"/>
              <w:left w:val="nil"/>
              <w:bottom w:val="single" w:sz="8" w:space="0" w:color="BFBFBF"/>
              <w:right w:val="single" w:sz="8" w:space="0" w:color="BFBFBF"/>
            </w:tcBorders>
            <w:shd w:val="clear" w:color="auto" w:fill="auto"/>
            <w:vAlign w:val="center"/>
            <w:hideMark/>
          </w:tcPr>
          <w:p w14:paraId="41B02186" w14:textId="77777777" w:rsidR="002D3301" w:rsidRPr="002D3301" w:rsidRDefault="002D3301" w:rsidP="002D3301">
            <w:pPr>
              <w:spacing w:after="0" w:line="240" w:lineRule="auto"/>
              <w:rPr>
                <w:rFonts w:ascii="Verdana" w:eastAsia="Times New Roman" w:hAnsi="Verdana" w:cs="Times New Roman"/>
                <w:color w:val="000000"/>
                <w:lang w:val="fi-FI" w:eastAsia="fi-FI"/>
              </w:rPr>
            </w:pPr>
            <w:r w:rsidRPr="002D3301">
              <w:rPr>
                <w:rFonts w:ascii="Verdana" w:eastAsia="Times New Roman" w:hAnsi="Verdana" w:cs="Times New Roman"/>
                <w:color w:val="000000"/>
                <w:lang w:val="fi-FI" w:eastAsia="fi-FI"/>
              </w:rPr>
              <w:t>Muu LVI-laite</w:t>
            </w:r>
          </w:p>
        </w:tc>
        <w:tc>
          <w:tcPr>
            <w:tcW w:w="3240" w:type="dxa"/>
            <w:tcBorders>
              <w:top w:val="nil"/>
              <w:left w:val="nil"/>
              <w:bottom w:val="single" w:sz="8" w:space="0" w:color="BFBFBF"/>
              <w:right w:val="single" w:sz="8" w:space="0" w:color="BFBFBF"/>
            </w:tcBorders>
            <w:shd w:val="clear" w:color="auto" w:fill="auto"/>
            <w:vAlign w:val="center"/>
            <w:hideMark/>
          </w:tcPr>
          <w:p w14:paraId="1D02F0D7" w14:textId="77777777" w:rsidR="002D3301" w:rsidRPr="002D3301" w:rsidRDefault="002D3301" w:rsidP="002D3301">
            <w:pPr>
              <w:spacing w:after="0" w:line="240" w:lineRule="auto"/>
              <w:rPr>
                <w:rFonts w:ascii="Verdana" w:eastAsia="Times New Roman" w:hAnsi="Verdana" w:cs="Times New Roman"/>
                <w:color w:val="000000"/>
                <w:lang w:val="fi-FI" w:eastAsia="fi-FI"/>
              </w:rPr>
            </w:pPr>
            <w:proofErr w:type="spellStart"/>
            <w:r w:rsidRPr="002D3301">
              <w:rPr>
                <w:rFonts w:ascii="Verdana" w:eastAsia="Times New Roman" w:hAnsi="Verdana" w:cs="Times New Roman"/>
                <w:color w:val="000000"/>
                <w:lang w:val="fi-FI" w:eastAsia="fi-FI"/>
              </w:rPr>
              <w:t>Other</w:t>
            </w:r>
            <w:proofErr w:type="spellEnd"/>
            <w:r w:rsidRPr="002D3301">
              <w:rPr>
                <w:rFonts w:ascii="Verdana" w:eastAsia="Times New Roman" w:hAnsi="Verdana" w:cs="Times New Roman"/>
                <w:color w:val="000000"/>
                <w:lang w:val="fi-FI" w:eastAsia="fi-FI"/>
              </w:rPr>
              <w:t xml:space="preserve"> HVAC </w:t>
            </w:r>
            <w:proofErr w:type="spellStart"/>
            <w:r w:rsidRPr="002D3301">
              <w:rPr>
                <w:rFonts w:ascii="Verdana" w:eastAsia="Times New Roman" w:hAnsi="Verdana" w:cs="Times New Roman"/>
                <w:color w:val="000000"/>
                <w:lang w:val="fi-FI" w:eastAsia="fi-FI"/>
              </w:rPr>
              <w:t>equipment</w:t>
            </w:r>
            <w:proofErr w:type="spellEnd"/>
          </w:p>
        </w:tc>
      </w:tr>
    </w:tbl>
    <w:p w14:paraId="4C7FB142" w14:textId="77777777" w:rsidR="00244120" w:rsidRDefault="00244120" w:rsidP="00236649">
      <w:pPr>
        <w:rPr>
          <w:lang w:val="en-US"/>
        </w:rPr>
      </w:pPr>
    </w:p>
    <w:p w14:paraId="0BCD76D8" w14:textId="30BC702B" w:rsidR="00A76AFD" w:rsidRPr="00002F75" w:rsidRDefault="00113602" w:rsidP="00A76AFD">
      <w:pPr>
        <w:pStyle w:val="Heading2"/>
        <w:rPr>
          <w:lang w:val="en-US"/>
        </w:rPr>
      </w:pPr>
      <w:bookmarkStart w:id="11" w:name="_Toc189145869"/>
      <w:r>
        <w:rPr>
          <w:lang w:val="en-US"/>
        </w:rPr>
        <w:t xml:space="preserve">Delivery </w:t>
      </w:r>
      <w:r w:rsidR="00CC63E7">
        <w:rPr>
          <w:lang w:val="en-US"/>
        </w:rPr>
        <w:t>timeline</w:t>
      </w:r>
      <w:r w:rsidR="00DC2FC1">
        <w:rPr>
          <w:lang w:val="en-US"/>
        </w:rPr>
        <w:t xml:space="preserve"> for equipment/infra suppliers</w:t>
      </w:r>
      <w:bookmarkEnd w:id="11"/>
    </w:p>
    <w:p w14:paraId="5C4245AF" w14:textId="6EE9A5F6" w:rsidR="00CC63E7" w:rsidRDefault="00D41DBC" w:rsidP="00A76AFD">
      <w:pPr>
        <w:rPr>
          <w:lang w:val="en-US"/>
        </w:rPr>
      </w:pPr>
      <w:r>
        <w:rPr>
          <w:lang w:val="en-US"/>
        </w:rPr>
        <w:t>T</w:t>
      </w:r>
      <w:r w:rsidR="004B1E1B">
        <w:rPr>
          <w:lang w:val="en-US"/>
        </w:rPr>
        <w:t>emplates are to be provided in three stages:</w:t>
      </w:r>
    </w:p>
    <w:p w14:paraId="6EBC14F0" w14:textId="7E186A74" w:rsidR="004B1E1B" w:rsidRDefault="004B1E1B" w:rsidP="004B1E1B">
      <w:pPr>
        <w:pStyle w:val="ListParagraph"/>
        <w:numPr>
          <w:ilvl w:val="0"/>
          <w:numId w:val="23"/>
        </w:numPr>
      </w:pPr>
      <w:r>
        <w:t xml:space="preserve">When </w:t>
      </w:r>
      <w:r w:rsidR="00753DC4">
        <w:t>design/</w:t>
      </w:r>
      <w:r>
        <w:t xml:space="preserve">planning is complete </w:t>
      </w:r>
    </w:p>
    <w:p w14:paraId="3EB596FB" w14:textId="675AC658" w:rsidR="004B1E1B" w:rsidRDefault="00A10157" w:rsidP="004B1E1B">
      <w:pPr>
        <w:pStyle w:val="ListParagraph"/>
        <w:numPr>
          <w:ilvl w:val="0"/>
          <w:numId w:val="23"/>
        </w:numPr>
      </w:pPr>
      <w:r>
        <w:t>Changes, w</w:t>
      </w:r>
      <w:r w:rsidR="004B1E1B">
        <w:t xml:space="preserve">hen </w:t>
      </w:r>
      <w:r>
        <w:t xml:space="preserve">goods have been delivered </w:t>
      </w:r>
    </w:p>
    <w:p w14:paraId="3A63F895" w14:textId="1451381F" w:rsidR="00A10157" w:rsidRDefault="00A10157" w:rsidP="004B1E1B">
      <w:pPr>
        <w:pStyle w:val="ListParagraph"/>
        <w:numPr>
          <w:ilvl w:val="0"/>
          <w:numId w:val="23"/>
        </w:numPr>
      </w:pPr>
      <w:r>
        <w:t>Changes after installation (</w:t>
      </w:r>
      <w:r w:rsidR="00D41DBC">
        <w:t>as-built)</w:t>
      </w:r>
    </w:p>
    <w:p w14:paraId="75782D8D" w14:textId="3B7E49A5" w:rsidR="00CC63E7" w:rsidRPr="00002F75" w:rsidRDefault="00CC63E7" w:rsidP="00CC63E7">
      <w:pPr>
        <w:pStyle w:val="Heading2"/>
        <w:rPr>
          <w:lang w:val="en-US"/>
        </w:rPr>
      </w:pPr>
      <w:bookmarkStart w:id="12" w:name="_Toc189145870"/>
      <w:r>
        <w:rPr>
          <w:lang w:val="en-US"/>
        </w:rPr>
        <w:t>Delivery method</w:t>
      </w:r>
      <w:r w:rsidR="00DC2FC1">
        <w:rPr>
          <w:lang w:val="en-US"/>
        </w:rPr>
        <w:t xml:space="preserve"> - all suppliers</w:t>
      </w:r>
      <w:bookmarkEnd w:id="12"/>
    </w:p>
    <w:p w14:paraId="2D0EEE3E" w14:textId="53B8F79B" w:rsidR="00A77534" w:rsidRDefault="00CC63E7" w:rsidP="00CC63E7">
      <w:r>
        <w:rPr>
          <w:lang w:val="en-US"/>
        </w:rPr>
        <w:t>All filled in templates are to be delivered on a shared M-files vault</w:t>
      </w:r>
      <w:r w:rsidR="00A953C0">
        <w:rPr>
          <w:lang w:val="en-US"/>
        </w:rPr>
        <w:t xml:space="preserve"> or a solution otherwise agreed with the investment project</w:t>
      </w:r>
      <w:r>
        <w:rPr>
          <w:lang w:val="en-US"/>
        </w:rPr>
        <w:t>.</w:t>
      </w:r>
      <w:r w:rsidR="002B359E">
        <w:rPr>
          <w:lang w:val="en-US"/>
        </w:rPr>
        <w:t xml:space="preserve"> In larger investments, the engineering supplier creates the functional locations </w:t>
      </w:r>
      <w:r w:rsidR="0024295D">
        <w:rPr>
          <w:lang w:val="en-US"/>
        </w:rPr>
        <w:t>for example within ProElina.</w:t>
      </w:r>
      <w:r w:rsidR="00D64AA5">
        <w:rPr>
          <w:lang w:val="en-US"/>
        </w:rPr>
        <w:t xml:space="preserve"> Engineering supplier must comply with the requirements stated later in this file in “Functional location data standard”.</w:t>
      </w:r>
      <w:r>
        <w:rPr>
          <w:lang w:val="en-US"/>
        </w:rPr>
        <w:t xml:space="preserve"> More detailed instructions on document format, storing and numbering given by the project must be followed. </w:t>
      </w:r>
      <w:r w:rsidR="00A66DAB">
        <w:t>Only</w:t>
      </w:r>
      <w:r>
        <w:t xml:space="preserve"> templates </w:t>
      </w:r>
      <w:r w:rsidR="00A77534">
        <w:t>attached to the contract by Metsä are to be used</w:t>
      </w:r>
      <w:r w:rsidR="006A34D5">
        <w:t>.</w:t>
      </w:r>
    </w:p>
    <w:p w14:paraId="36A7F42E" w14:textId="32BB305A" w:rsidR="0056542B" w:rsidRPr="001A5D6D" w:rsidRDefault="008A7CA6" w:rsidP="00CC63E7">
      <w:r>
        <w:t xml:space="preserve">The supplier must inform the Metsä investment project contact person when the files are ready </w:t>
      </w:r>
      <w:r w:rsidR="0056542B">
        <w:t>in M-files</w:t>
      </w:r>
      <w:r w:rsidR="0024295D">
        <w:t xml:space="preserve"> or otherwise agreed solution</w:t>
      </w:r>
      <w:r w:rsidR="0056542B">
        <w:t>. Each stage must be separately informed, that changes have been provided.</w:t>
      </w:r>
      <w:r w:rsidR="00A15827">
        <w:t xml:space="preserve"> Investment project will check the completeness and quality of delivered data and request </w:t>
      </w:r>
      <w:r w:rsidR="00320022">
        <w:t>adjustments from supplier if the data does not comply with requirements</w:t>
      </w:r>
      <w:r w:rsidR="007E3B56">
        <w:t xml:space="preserve"> and instructions</w:t>
      </w:r>
      <w:r w:rsidR="00320022">
        <w:t xml:space="preserve">. The </w:t>
      </w:r>
      <w:r w:rsidR="007E3B56">
        <w:t xml:space="preserve">requested </w:t>
      </w:r>
      <w:r w:rsidR="00320022">
        <w:t xml:space="preserve">adjustments must be provided within </w:t>
      </w:r>
      <w:r w:rsidR="007E3B56" w:rsidRPr="009249E3">
        <w:t xml:space="preserve">2 weeks </w:t>
      </w:r>
      <w:r w:rsidR="007E3B56">
        <w:t xml:space="preserve">of the request. </w:t>
      </w:r>
      <w:r w:rsidR="00EF497A">
        <w:t>T</w:t>
      </w:r>
      <w:r w:rsidR="00EF497A" w:rsidRPr="00EF497A">
        <w:t>he delivery of all data</w:t>
      </w:r>
      <w:r w:rsidR="00EF497A">
        <w:t xml:space="preserve"> and requested adjustments </w:t>
      </w:r>
      <w:r w:rsidR="00EF497A" w:rsidRPr="00EF497A">
        <w:t xml:space="preserve">has to be completed before the </w:t>
      </w:r>
      <w:r w:rsidR="00525C54">
        <w:t xml:space="preserve">agreed </w:t>
      </w:r>
      <w:r w:rsidR="00EF497A" w:rsidRPr="00EF497A">
        <w:t>payment for supplier</w:t>
      </w:r>
      <w:r w:rsidR="00EF497A">
        <w:t>.</w:t>
      </w:r>
    </w:p>
    <w:p w14:paraId="7985AC37" w14:textId="77777777" w:rsidR="00DC2FC1" w:rsidRPr="00DC2FC1" w:rsidRDefault="00DC2FC1" w:rsidP="00CC63E7"/>
    <w:p w14:paraId="1769BC81" w14:textId="253C028A" w:rsidR="00A76AFD" w:rsidRPr="00DC2FC1" w:rsidRDefault="00A77534" w:rsidP="00A76AFD">
      <w:pPr>
        <w:pStyle w:val="Heading1"/>
        <w:rPr>
          <w:lang w:val="en-US"/>
        </w:rPr>
      </w:pPr>
      <w:bookmarkStart w:id="13" w:name="_Toc189145871"/>
      <w:r>
        <w:rPr>
          <w:lang w:val="en-US"/>
        </w:rPr>
        <w:t>Requirements on filling in the templates</w:t>
      </w:r>
      <w:bookmarkEnd w:id="13"/>
    </w:p>
    <w:p w14:paraId="61655D46" w14:textId="1376694B" w:rsidR="0035501B" w:rsidRDefault="00B11D0A" w:rsidP="0035501B">
      <w:r>
        <w:t xml:space="preserve">Field specific instructions are available </w:t>
      </w:r>
      <w:r w:rsidR="00FF02AA">
        <w:t>on</w:t>
      </w:r>
      <w:r w:rsidR="006C2DE7">
        <w:t xml:space="preserve"> all </w:t>
      </w:r>
      <w:r w:rsidR="00FF02AA">
        <w:t>template</w:t>
      </w:r>
      <w:r w:rsidR="006C2DE7">
        <w:t>s</w:t>
      </w:r>
      <w:r w:rsidR="00DD2EE0">
        <w:t xml:space="preserve"> and must be followed.</w:t>
      </w:r>
      <w:r w:rsidR="006C2DE7">
        <w:t xml:space="preserve"> </w:t>
      </w:r>
    </w:p>
    <w:p w14:paraId="2F89AD47" w14:textId="545586FC" w:rsidR="00963054" w:rsidRDefault="00963054" w:rsidP="0035501B">
      <w:r>
        <w:t xml:space="preserve">In case </w:t>
      </w:r>
      <w:r w:rsidR="00B52F26">
        <w:t xml:space="preserve">there are </w:t>
      </w:r>
      <w:r w:rsidR="00EC1F65">
        <w:t xml:space="preserve">unclarities or </w:t>
      </w:r>
      <w:r w:rsidR="00B52F26">
        <w:t>questions about instructions</w:t>
      </w:r>
      <w:r w:rsidR="00EC1F65">
        <w:t>, please contact the investment project</w:t>
      </w:r>
      <w:r w:rsidR="00AB2692">
        <w:t xml:space="preserve"> for assistance. </w:t>
      </w:r>
    </w:p>
    <w:p w14:paraId="6E162B99" w14:textId="4C5BD724" w:rsidR="00131D1F" w:rsidRDefault="00131D1F" w:rsidP="00131D1F">
      <w:pPr>
        <w:pStyle w:val="Heading2"/>
      </w:pPr>
      <w:bookmarkStart w:id="14" w:name="_Toc189145872"/>
      <w:r>
        <w:t>Usage of index numbers</w:t>
      </w:r>
      <w:r w:rsidR="00D27964">
        <w:t xml:space="preserve"> / unique IDs</w:t>
      </w:r>
      <w:bookmarkEnd w:id="14"/>
    </w:p>
    <w:p w14:paraId="6829B2E2" w14:textId="7DA7EE91" w:rsidR="00131D1F" w:rsidRDefault="00131D1F" w:rsidP="00131D1F">
      <w:r>
        <w:t xml:space="preserve">The index numbers </w:t>
      </w:r>
      <w:r w:rsidR="00324B09">
        <w:t>joins the data between the templates together</w:t>
      </w:r>
      <w:r w:rsidR="004F790E">
        <w:t xml:space="preserve">. </w:t>
      </w:r>
      <w:r w:rsidR="00334179">
        <w:t>Please e</w:t>
      </w:r>
      <w:r w:rsidR="004F790E">
        <w:t xml:space="preserve">nsure you use the same numbering </w:t>
      </w:r>
      <w:r w:rsidR="00334179">
        <w:t xml:space="preserve">across templates, </w:t>
      </w:r>
      <w:r w:rsidR="001505A8">
        <w:t>so that data doesn’t get mixed up</w:t>
      </w:r>
      <w:r w:rsidR="00334179">
        <w:t>.</w:t>
      </w:r>
    </w:p>
    <w:p w14:paraId="51BED317" w14:textId="77777777" w:rsidR="00334179" w:rsidRDefault="00334179" w:rsidP="00131D1F"/>
    <w:p w14:paraId="5EFD0CEE" w14:textId="22F449F9" w:rsidR="006D548D" w:rsidRDefault="006D548D" w:rsidP="00131D1F">
      <w:r w:rsidRPr="006D548D">
        <w:rPr>
          <w:noProof/>
        </w:rPr>
        <w:lastRenderedPageBreak/>
        <w:drawing>
          <wp:inline distT="0" distB="0" distL="0" distR="0" wp14:anchorId="10C6ACFA" wp14:editId="51190F4E">
            <wp:extent cx="5039360" cy="2268220"/>
            <wp:effectExtent l="0" t="0" r="8890" b="0"/>
            <wp:docPr id="154516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6341" name="Picture 1" descr="A screenshot of a computer&#10;&#10;Description automatically generated"/>
                    <pic:cNvPicPr/>
                  </pic:nvPicPr>
                  <pic:blipFill rotWithShape="1">
                    <a:blip r:embed="rId32"/>
                    <a:srcRect t="1381"/>
                    <a:stretch/>
                  </pic:blipFill>
                  <pic:spPr bwMode="auto">
                    <a:xfrm>
                      <a:off x="0" y="0"/>
                      <a:ext cx="5039360" cy="2268220"/>
                    </a:xfrm>
                    <a:prstGeom prst="rect">
                      <a:avLst/>
                    </a:prstGeom>
                    <a:ln>
                      <a:noFill/>
                    </a:ln>
                    <a:extLst>
                      <a:ext uri="{53640926-AAD7-44D8-BBD7-CCE9431645EC}">
                        <a14:shadowObscured xmlns:a14="http://schemas.microsoft.com/office/drawing/2010/main"/>
                      </a:ext>
                    </a:extLst>
                  </pic:spPr>
                </pic:pic>
              </a:graphicData>
            </a:graphic>
          </wp:inline>
        </w:drawing>
      </w:r>
    </w:p>
    <w:p w14:paraId="2769FDDB" w14:textId="7A59550B" w:rsidR="00D27964" w:rsidRDefault="00D27964" w:rsidP="00131D1F"/>
    <w:p w14:paraId="72A660EB" w14:textId="77777777" w:rsidR="00F54E18" w:rsidRPr="00131D1F" w:rsidRDefault="00F54E18" w:rsidP="00131D1F"/>
    <w:p w14:paraId="0391A061" w14:textId="6853379E" w:rsidR="008C25BA" w:rsidRDefault="00D64AA5" w:rsidP="008C25BA">
      <w:pPr>
        <w:pStyle w:val="Heading2"/>
      </w:pPr>
      <w:bookmarkStart w:id="15" w:name="_Toc189145873"/>
      <w:r>
        <w:t>Functional location data standard</w:t>
      </w:r>
      <w:bookmarkEnd w:id="15"/>
    </w:p>
    <w:p w14:paraId="2FB666CB" w14:textId="00EAD089" w:rsidR="008C25BA" w:rsidRPr="008C25BA" w:rsidRDefault="008C25BA" w:rsidP="008C25BA">
      <w:r>
        <w:t xml:space="preserve">This instruction is applicable to engineering suppliers that create or modify functional locations. </w:t>
      </w:r>
    </w:p>
    <w:p w14:paraId="1B1A2071" w14:textId="541E70A2" w:rsidR="00FC11D5" w:rsidRDefault="00604A27" w:rsidP="00604A27">
      <w:pPr>
        <w:pStyle w:val="Heading3"/>
        <w:rPr>
          <w:lang w:val="en-US"/>
        </w:rPr>
      </w:pPr>
      <w:bookmarkStart w:id="16" w:name="_Toc189145874"/>
      <w:r>
        <w:rPr>
          <w:lang w:val="en-US"/>
        </w:rPr>
        <w:t>Functional location data as part of Mill Hierarchy</w:t>
      </w:r>
      <w:bookmarkEnd w:id="16"/>
    </w:p>
    <w:p w14:paraId="3B3F09FE" w14:textId="77777777" w:rsidR="008F0A4C" w:rsidRPr="008F0A4C" w:rsidRDefault="008F0A4C" w:rsidP="00633F2E">
      <w:pPr>
        <w:rPr>
          <w:lang w:val="en-US"/>
        </w:rPr>
      </w:pPr>
      <w:r w:rsidRPr="008F0A4C">
        <w:rPr>
          <w:lang w:val="en-US"/>
        </w:rPr>
        <w:t>Technical structure is based on technical objects. It is built by using Functional locations representing technical departments, subdepartments and deeper levels until functional locations in where equipment are installed.</w:t>
      </w:r>
    </w:p>
    <w:p w14:paraId="7C6F25D1" w14:textId="77777777" w:rsidR="008F0A4C" w:rsidRPr="008F0A4C" w:rsidRDefault="008F0A4C" w:rsidP="00633F2E">
      <w:pPr>
        <w:rPr>
          <w:lang w:val="en-US"/>
        </w:rPr>
      </w:pPr>
      <w:r w:rsidRPr="008F0A4C">
        <w:rPr>
          <w:lang w:val="en-US"/>
        </w:rPr>
        <w:t xml:space="preserve">Functional locations represent a complex, generally multilevel structure for technical systems, where you create each element of the technical system structure as a functional location. Therefore, functional locations are used to establish a vertical asset structure. </w:t>
      </w:r>
    </w:p>
    <w:p w14:paraId="4F0ACD3E" w14:textId="77777777" w:rsidR="008F0A4C" w:rsidRPr="008F0A4C" w:rsidRDefault="008F0A4C" w:rsidP="00633F2E">
      <w:pPr>
        <w:rPr>
          <w:lang w:val="en-US"/>
        </w:rPr>
      </w:pPr>
      <w:r w:rsidRPr="008F0A4C">
        <w:rPr>
          <w:lang w:val="en-US"/>
        </w:rPr>
        <w:t xml:space="preserve">Functional locations represent immovable, functional units. Examples include process plants, power plants, production lines, buildings, conduits, infrastructure, and computer networks etc. </w:t>
      </w:r>
    </w:p>
    <w:p w14:paraId="2E7528D7" w14:textId="77777777" w:rsidR="008F0A4C" w:rsidRPr="008F0A4C" w:rsidRDefault="008F0A4C" w:rsidP="00633F2E">
      <w:pPr>
        <w:rPr>
          <w:rFonts w:asciiTheme="majorHAnsi" w:eastAsiaTheme="majorEastAsia" w:hAnsiTheme="majorHAnsi" w:cstheme="majorBidi"/>
          <w:sz w:val="20"/>
          <w:szCs w:val="24"/>
          <w:lang w:val="en-US"/>
        </w:rPr>
      </w:pPr>
      <w:r w:rsidRPr="008F0A4C">
        <w:rPr>
          <w:lang w:val="en-US"/>
        </w:rPr>
        <w:t xml:space="preserve">A functional location represents the place at which a maintenance activity is to be performed. Functional location can have historical data. Equipment and material can be attached on to it. </w:t>
      </w:r>
    </w:p>
    <w:p w14:paraId="388F7F62" w14:textId="31769D16" w:rsidR="005356A6" w:rsidRDefault="00651C9D" w:rsidP="008F0A4C">
      <w:pPr>
        <w:pStyle w:val="Heading3"/>
        <w:rPr>
          <w:lang w:val="en-US"/>
        </w:rPr>
      </w:pPr>
      <w:bookmarkStart w:id="17" w:name="_Toc189145875"/>
      <w:r>
        <w:rPr>
          <w:lang w:val="en-US"/>
        </w:rPr>
        <w:lastRenderedPageBreak/>
        <w:t>MG Mill hierarchy standard</w:t>
      </w:r>
      <w:bookmarkEnd w:id="17"/>
    </w:p>
    <w:p w14:paraId="026E4D70" w14:textId="3EE9612C" w:rsidR="00651C9D" w:rsidRPr="00D6200E" w:rsidRDefault="00651C9D" w:rsidP="00A76AFD">
      <w:pPr>
        <w:rPr>
          <w:noProof/>
          <w:lang w:val="en-US"/>
        </w:rPr>
      </w:pPr>
      <w:r w:rsidRPr="00651C9D">
        <w:rPr>
          <w:noProof/>
          <w:lang w:val="en-US"/>
        </w:rPr>
        <w:drawing>
          <wp:inline distT="0" distB="0" distL="0" distR="0" wp14:anchorId="1A41BD5D" wp14:editId="1141D655">
            <wp:extent cx="3839111" cy="3972479"/>
            <wp:effectExtent l="0" t="0" r="9525" b="0"/>
            <wp:docPr id="497934739"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34739" name="Picture 1" descr="A diagram of a plant&#10;&#10;Description automatically generated"/>
                    <pic:cNvPicPr/>
                  </pic:nvPicPr>
                  <pic:blipFill>
                    <a:blip r:embed="rId33"/>
                    <a:stretch>
                      <a:fillRect/>
                    </a:stretch>
                  </pic:blipFill>
                  <pic:spPr>
                    <a:xfrm>
                      <a:off x="0" y="0"/>
                      <a:ext cx="3839111" cy="3972479"/>
                    </a:xfrm>
                    <a:prstGeom prst="rect">
                      <a:avLst/>
                    </a:prstGeom>
                  </pic:spPr>
                </pic:pic>
              </a:graphicData>
            </a:graphic>
          </wp:inline>
        </w:drawing>
      </w:r>
    </w:p>
    <w:p w14:paraId="17202116" w14:textId="545B5A21" w:rsidR="00894BBA" w:rsidRDefault="00894BBA" w:rsidP="00A76AFD"/>
    <w:p w14:paraId="7EB5F8F1" w14:textId="77777777" w:rsidR="009B7247" w:rsidRDefault="009B7247" w:rsidP="00A76AFD"/>
    <w:p w14:paraId="6978028E" w14:textId="0E80FB7B" w:rsidR="009B7247" w:rsidRPr="009B7247" w:rsidRDefault="009B7247" w:rsidP="00604A27">
      <w:pPr>
        <w:pStyle w:val="Heading3"/>
        <w:rPr>
          <w:lang w:val="en-US"/>
        </w:rPr>
      </w:pPr>
      <w:bookmarkStart w:id="18" w:name="_Toc189145876"/>
      <w:r w:rsidRPr="009B7247">
        <w:rPr>
          <w:lang w:val="en-US"/>
        </w:rPr>
        <w:t>What is a Functional location</w:t>
      </w:r>
      <w:bookmarkEnd w:id="18"/>
    </w:p>
    <w:p w14:paraId="382BB3D6" w14:textId="2A7119A9" w:rsidR="00633F2E" w:rsidRPr="00633F2E" w:rsidRDefault="00633F2E" w:rsidP="00633F2E">
      <w:pPr>
        <w:rPr>
          <w:lang w:val="en-US"/>
        </w:rPr>
      </w:pPr>
      <w:r w:rsidRPr="00633F2E">
        <w:rPr>
          <w:lang w:val="en-US"/>
        </w:rPr>
        <w:t xml:space="preserve">Functional location typically is representing location, functional or logical hierarchy that helps to maintain, report or find information of equipment's to be maintained or serviced. </w:t>
      </w:r>
    </w:p>
    <w:p w14:paraId="1A7C79A3" w14:textId="77777777" w:rsidR="00633F2E" w:rsidRDefault="00633F2E" w:rsidP="00633F2E">
      <w:pPr>
        <w:rPr>
          <w:lang w:val="en-US"/>
        </w:rPr>
      </w:pPr>
      <w:r w:rsidRPr="00633F2E">
        <w:rPr>
          <w:lang w:val="en-US"/>
        </w:rPr>
        <w:t xml:space="preserve">Hierarchy also can optimize the data maintenance work by defining data that could be inherited by the lower-level hierarchy nodes automatically </w:t>
      </w:r>
    </w:p>
    <w:p w14:paraId="1EE12EF5" w14:textId="4FF238DE" w:rsidR="009B7247" w:rsidRPr="009B7247" w:rsidRDefault="009B7247" w:rsidP="00633F2E">
      <w:pPr>
        <w:pStyle w:val="Heading3"/>
        <w:rPr>
          <w:lang w:val="en-US"/>
        </w:rPr>
      </w:pPr>
      <w:bookmarkStart w:id="19" w:name="_Toc189145877"/>
      <w:r w:rsidRPr="009B7247">
        <w:rPr>
          <w:lang w:val="en-US"/>
        </w:rPr>
        <w:t>When Functional location should be created and Metsä Group level business rules</w:t>
      </w:r>
      <w:bookmarkEnd w:id="19"/>
    </w:p>
    <w:p w14:paraId="3FD32247" w14:textId="7031D925" w:rsidR="009B7247" w:rsidRPr="009B7247" w:rsidRDefault="009B7247" w:rsidP="00E4476F">
      <w:pPr>
        <w:rPr>
          <w:lang w:val="en-US"/>
        </w:rPr>
      </w:pPr>
      <w:r w:rsidRPr="009B7247">
        <w:rPr>
          <w:lang w:val="en-US"/>
        </w:rPr>
        <w:t xml:space="preserve">Functional location will be created </w:t>
      </w:r>
      <w:r w:rsidR="00A8214F">
        <w:rPr>
          <w:lang w:val="en-US"/>
        </w:rPr>
        <w:t xml:space="preserve">for </w:t>
      </w:r>
      <w:r w:rsidRPr="009B7247">
        <w:rPr>
          <w:lang w:val="en-US"/>
        </w:rPr>
        <w:t>all structural objects</w:t>
      </w:r>
      <w:r w:rsidR="00E4476F">
        <w:rPr>
          <w:lang w:val="en-US"/>
        </w:rPr>
        <w:t>.</w:t>
      </w:r>
    </w:p>
    <w:p w14:paraId="5831ED1A" w14:textId="77777777" w:rsidR="000D7AB5" w:rsidRPr="000D7AB5" w:rsidRDefault="000D7AB5" w:rsidP="000D7AB5">
      <w:pPr>
        <w:rPr>
          <w:lang w:val="en-US"/>
        </w:rPr>
      </w:pPr>
      <w:r w:rsidRPr="000D7AB5">
        <w:rPr>
          <w:lang w:val="en-US"/>
        </w:rPr>
        <w:t xml:space="preserve">In Metsä Group the functional location structure is standardized in Mill Hierarchy Standard. </w:t>
      </w:r>
    </w:p>
    <w:p w14:paraId="7AC46AFB" w14:textId="06F72A0E" w:rsidR="00E4476F" w:rsidRDefault="000D7AB5" w:rsidP="009B7247">
      <w:pPr>
        <w:rPr>
          <w:lang w:val="en-US"/>
        </w:rPr>
      </w:pPr>
      <w:r w:rsidRPr="000D7AB5">
        <w:rPr>
          <w:lang w:val="en-US"/>
        </w:rPr>
        <w:t>Functional location hierarchy level 1-4 are defined at the Metsä group level</w:t>
      </w:r>
    </w:p>
    <w:p w14:paraId="52944883" w14:textId="77777777" w:rsidR="00B70BE8" w:rsidRDefault="00B70BE8" w:rsidP="009B7247">
      <w:pPr>
        <w:rPr>
          <w:lang w:val="en-US"/>
        </w:rPr>
      </w:pPr>
    </w:p>
    <w:p w14:paraId="52F0DFE7" w14:textId="77777777" w:rsidR="00B70BE8" w:rsidRDefault="00B70BE8" w:rsidP="009B7247">
      <w:pPr>
        <w:rPr>
          <w:lang w:val="en-US"/>
        </w:rPr>
      </w:pPr>
    </w:p>
    <w:p w14:paraId="11D58A02" w14:textId="77777777" w:rsidR="00B70BE8" w:rsidRPr="00E4476F" w:rsidRDefault="00B70BE8" w:rsidP="009B7247">
      <w:pPr>
        <w:rPr>
          <w:lang w:val="en-US"/>
        </w:rPr>
      </w:pPr>
    </w:p>
    <w:p w14:paraId="3262E5BD" w14:textId="74AC4CD3" w:rsidR="00CF14CF" w:rsidRPr="00CF14CF" w:rsidRDefault="00CF14CF" w:rsidP="00E4476F">
      <w:pPr>
        <w:pStyle w:val="Heading3"/>
        <w:rPr>
          <w:lang w:val="fi-FI"/>
        </w:rPr>
      </w:pPr>
      <w:bookmarkStart w:id="20" w:name="_Toc189145878"/>
      <w:proofErr w:type="spellStart"/>
      <w:r>
        <w:rPr>
          <w:lang w:val="fi-FI"/>
        </w:rPr>
        <w:lastRenderedPageBreak/>
        <w:t>Field</w:t>
      </w:r>
      <w:proofErr w:type="spellEnd"/>
      <w:r>
        <w:rPr>
          <w:lang w:val="fi-FI"/>
        </w:rPr>
        <w:t xml:space="preserve"> </w:t>
      </w:r>
      <w:proofErr w:type="spellStart"/>
      <w:r>
        <w:rPr>
          <w:lang w:val="fi-FI"/>
        </w:rPr>
        <w:t>specific</w:t>
      </w:r>
      <w:proofErr w:type="spellEnd"/>
      <w:r>
        <w:rPr>
          <w:lang w:val="fi-FI"/>
        </w:rPr>
        <w:t xml:space="preserve"> </w:t>
      </w:r>
      <w:proofErr w:type="spellStart"/>
      <w:r>
        <w:rPr>
          <w:lang w:val="fi-FI"/>
        </w:rPr>
        <w:t>instructions</w:t>
      </w:r>
      <w:bookmarkEnd w:id="20"/>
      <w:proofErr w:type="spellEnd"/>
    </w:p>
    <w:p w14:paraId="4DDF89CC" w14:textId="77777777" w:rsidR="00B70BE8" w:rsidRDefault="00B70BE8" w:rsidP="00B70BE8">
      <w:pPr>
        <w:rPr>
          <w:lang w:val="en-US"/>
        </w:rPr>
      </w:pPr>
    </w:p>
    <w:p w14:paraId="2F3362B4" w14:textId="369D5C02" w:rsidR="00E4476F" w:rsidRPr="00B70BE8" w:rsidRDefault="00E4476F" w:rsidP="00B70BE8">
      <w:pPr>
        <w:rPr>
          <w:b/>
          <w:bCs/>
          <w:lang w:val="fi-FI"/>
        </w:rPr>
      </w:pPr>
      <w:r w:rsidRPr="00B70BE8">
        <w:rPr>
          <w:b/>
          <w:bCs/>
          <w:lang w:val="en-US"/>
        </w:rPr>
        <w:t>Functional location naming convention</w:t>
      </w:r>
    </w:p>
    <w:p w14:paraId="60F03EA4" w14:textId="77777777" w:rsidR="000336CF" w:rsidRPr="000336CF" w:rsidRDefault="00E4476F" w:rsidP="000336CF">
      <w:pPr>
        <w:pStyle w:val="ListParagraph"/>
        <w:numPr>
          <w:ilvl w:val="0"/>
          <w:numId w:val="37"/>
        </w:numPr>
        <w:rPr>
          <w:lang w:val="en-US"/>
        </w:rPr>
      </w:pPr>
      <w:r w:rsidRPr="000336CF">
        <w:rPr>
          <w:lang w:val="en-US"/>
        </w:rPr>
        <w:t>Plant specific prefix</w:t>
      </w:r>
    </w:p>
    <w:p w14:paraId="2216A2DB" w14:textId="77777777" w:rsidR="000336CF" w:rsidRDefault="00E4476F" w:rsidP="000336CF">
      <w:pPr>
        <w:pStyle w:val="ListParagraph"/>
        <w:numPr>
          <w:ilvl w:val="1"/>
          <w:numId w:val="37"/>
        </w:numPr>
        <w:rPr>
          <w:lang w:val="en-US"/>
        </w:rPr>
      </w:pPr>
      <w:r w:rsidRPr="000336CF">
        <w:rPr>
          <w:lang w:val="en-US"/>
        </w:rPr>
        <w:t>Prefix AAA</w:t>
      </w:r>
    </w:p>
    <w:p w14:paraId="3C6E2EC6" w14:textId="77777777" w:rsidR="000336CF" w:rsidRDefault="00E4476F" w:rsidP="000336CF">
      <w:pPr>
        <w:pStyle w:val="ListParagraph"/>
        <w:numPr>
          <w:ilvl w:val="1"/>
          <w:numId w:val="37"/>
        </w:numPr>
        <w:rPr>
          <w:lang w:val="en-US"/>
        </w:rPr>
      </w:pPr>
      <w:r w:rsidRPr="000336CF">
        <w:rPr>
          <w:lang w:val="en-US"/>
        </w:rPr>
        <w:t xml:space="preserve">Example Tissue Mariestad </w:t>
      </w:r>
    </w:p>
    <w:p w14:paraId="3DE5A34E" w14:textId="77777777" w:rsidR="000336CF" w:rsidRDefault="00E4476F" w:rsidP="000336CF">
      <w:pPr>
        <w:pStyle w:val="ListParagraph"/>
        <w:numPr>
          <w:ilvl w:val="2"/>
          <w:numId w:val="37"/>
        </w:numPr>
        <w:rPr>
          <w:lang w:val="en-US"/>
        </w:rPr>
      </w:pPr>
      <w:r w:rsidRPr="000336CF">
        <w:rPr>
          <w:lang w:val="en-US"/>
        </w:rPr>
        <w:t>MAR</w:t>
      </w:r>
    </w:p>
    <w:p w14:paraId="7D974A30" w14:textId="5710E31D" w:rsidR="00E4476F" w:rsidRPr="000336CF" w:rsidRDefault="00E4476F" w:rsidP="000336CF">
      <w:pPr>
        <w:pStyle w:val="ListParagraph"/>
        <w:numPr>
          <w:ilvl w:val="0"/>
          <w:numId w:val="37"/>
        </w:numPr>
        <w:rPr>
          <w:lang w:val="en-US"/>
        </w:rPr>
      </w:pPr>
      <w:r w:rsidRPr="000336CF">
        <w:rPr>
          <w:lang w:val="en-US"/>
        </w:rPr>
        <w:t>Functional location ID max. 30 char</w:t>
      </w:r>
    </w:p>
    <w:p w14:paraId="30060D92" w14:textId="77777777" w:rsidR="00E4476F" w:rsidRPr="00B70BE8" w:rsidRDefault="00E4476F" w:rsidP="00B70BE8">
      <w:pPr>
        <w:rPr>
          <w:b/>
          <w:bCs/>
          <w:lang w:val="en-US"/>
        </w:rPr>
      </w:pPr>
      <w:r w:rsidRPr="00B70BE8">
        <w:rPr>
          <w:b/>
          <w:bCs/>
          <w:lang w:val="en-US"/>
        </w:rPr>
        <w:t xml:space="preserve">Functional Location categories </w:t>
      </w:r>
    </w:p>
    <w:p w14:paraId="734376DF" w14:textId="77777777" w:rsidR="00E4476F" w:rsidRPr="00E4476F" w:rsidRDefault="00E4476F" w:rsidP="00487A03">
      <w:pPr>
        <w:pStyle w:val="ListParagraph"/>
        <w:numPr>
          <w:ilvl w:val="0"/>
          <w:numId w:val="37"/>
        </w:numPr>
        <w:rPr>
          <w:lang w:val="en-US"/>
        </w:rPr>
      </w:pPr>
      <w:r w:rsidRPr="00E4476F">
        <w:rPr>
          <w:lang w:val="en-US"/>
        </w:rPr>
        <w:t>Fixed value M in Metsä Group</w:t>
      </w:r>
    </w:p>
    <w:p w14:paraId="7E344B3C" w14:textId="77777777" w:rsidR="00E4476F" w:rsidRPr="00B70BE8" w:rsidRDefault="00E4476F" w:rsidP="00B70BE8">
      <w:pPr>
        <w:rPr>
          <w:b/>
          <w:bCs/>
          <w:lang w:val="en-US"/>
        </w:rPr>
      </w:pPr>
      <w:r w:rsidRPr="00B70BE8">
        <w:rPr>
          <w:b/>
          <w:bCs/>
          <w:lang w:val="en-US"/>
        </w:rPr>
        <w:t xml:space="preserve">Functional Location description </w:t>
      </w:r>
    </w:p>
    <w:p w14:paraId="37373150" w14:textId="77777777" w:rsidR="00E4476F" w:rsidRPr="00E4476F" w:rsidRDefault="00E4476F" w:rsidP="00487A03">
      <w:pPr>
        <w:pStyle w:val="ListParagraph"/>
        <w:numPr>
          <w:ilvl w:val="0"/>
          <w:numId w:val="37"/>
        </w:numPr>
        <w:rPr>
          <w:lang w:val="en-US"/>
        </w:rPr>
      </w:pPr>
      <w:r w:rsidRPr="00E4476F">
        <w:rPr>
          <w:lang w:val="en-US"/>
        </w:rPr>
        <w:t>Maintained in local language and English</w:t>
      </w:r>
    </w:p>
    <w:p w14:paraId="5B6B8EEC" w14:textId="77777777" w:rsidR="00E4476F" w:rsidRPr="00E4476F" w:rsidRDefault="00E4476F" w:rsidP="00487A03">
      <w:pPr>
        <w:pStyle w:val="ListParagraph"/>
        <w:numPr>
          <w:ilvl w:val="0"/>
          <w:numId w:val="37"/>
        </w:numPr>
        <w:rPr>
          <w:lang w:val="en-US"/>
        </w:rPr>
      </w:pPr>
      <w:r w:rsidRPr="00E4476F">
        <w:rPr>
          <w:lang w:val="en-US"/>
        </w:rPr>
        <w:t>Max length 40 char</w:t>
      </w:r>
    </w:p>
    <w:p w14:paraId="4856CACD" w14:textId="77777777" w:rsidR="00E4476F" w:rsidRPr="00B70BE8" w:rsidRDefault="00E4476F" w:rsidP="00B70BE8">
      <w:pPr>
        <w:rPr>
          <w:b/>
          <w:bCs/>
          <w:lang w:val="en-US"/>
        </w:rPr>
      </w:pPr>
      <w:r w:rsidRPr="00B70BE8">
        <w:rPr>
          <w:b/>
          <w:bCs/>
          <w:lang w:val="en-US"/>
        </w:rPr>
        <w:t>Location data</w:t>
      </w:r>
    </w:p>
    <w:p w14:paraId="44AEF6DC" w14:textId="77777777" w:rsidR="00E4476F" w:rsidRPr="00E4476F" w:rsidRDefault="00E4476F" w:rsidP="00487A03">
      <w:pPr>
        <w:pStyle w:val="ListParagraph"/>
        <w:numPr>
          <w:ilvl w:val="0"/>
          <w:numId w:val="37"/>
        </w:numPr>
        <w:rPr>
          <w:lang w:val="en-US"/>
        </w:rPr>
      </w:pPr>
      <w:r w:rsidRPr="00E4476F">
        <w:rPr>
          <w:lang w:val="en-US"/>
        </w:rPr>
        <w:t>Is inheriting from superior function location</w:t>
      </w:r>
    </w:p>
    <w:p w14:paraId="07412E57" w14:textId="77777777" w:rsidR="00E4476F" w:rsidRPr="00E4476F" w:rsidRDefault="00E4476F" w:rsidP="00487A03">
      <w:pPr>
        <w:pStyle w:val="ListParagraph"/>
        <w:numPr>
          <w:ilvl w:val="0"/>
          <w:numId w:val="37"/>
        </w:numPr>
        <w:rPr>
          <w:lang w:val="en-US"/>
        </w:rPr>
      </w:pPr>
      <w:r w:rsidRPr="00E4476F">
        <w:rPr>
          <w:lang w:val="en-US"/>
        </w:rPr>
        <w:t>When entering data, you must ensure that superior functional location is found. Only at level 1 there is no superior functional location</w:t>
      </w:r>
    </w:p>
    <w:p w14:paraId="5A863F4A" w14:textId="77777777" w:rsidR="00E4476F" w:rsidRPr="00B70BE8" w:rsidRDefault="00E4476F" w:rsidP="00B70BE8">
      <w:pPr>
        <w:rPr>
          <w:b/>
          <w:bCs/>
          <w:lang w:val="en-US"/>
        </w:rPr>
      </w:pPr>
      <w:r w:rsidRPr="00B70BE8">
        <w:rPr>
          <w:b/>
          <w:bCs/>
          <w:lang w:val="en-US"/>
        </w:rPr>
        <w:t>Functional Location General data</w:t>
      </w:r>
    </w:p>
    <w:p w14:paraId="6B36F01E" w14:textId="77777777" w:rsidR="00E4476F" w:rsidRPr="00E4476F" w:rsidRDefault="00E4476F" w:rsidP="00487A03">
      <w:pPr>
        <w:pStyle w:val="ListParagraph"/>
        <w:numPr>
          <w:ilvl w:val="0"/>
          <w:numId w:val="37"/>
        </w:numPr>
        <w:rPr>
          <w:lang w:val="en-US"/>
        </w:rPr>
      </w:pPr>
      <w:r w:rsidRPr="00E4476F">
        <w:rPr>
          <w:lang w:val="en-US"/>
        </w:rPr>
        <w:t>Object type</w:t>
      </w:r>
    </w:p>
    <w:p w14:paraId="35A6A0DE" w14:textId="5274DA55" w:rsidR="00E4476F" w:rsidRPr="00E4476F" w:rsidRDefault="00E4476F" w:rsidP="006E6236">
      <w:pPr>
        <w:pStyle w:val="ListParagraph"/>
        <w:numPr>
          <w:ilvl w:val="1"/>
          <w:numId w:val="37"/>
        </w:numPr>
        <w:rPr>
          <w:lang w:val="en-US"/>
        </w:rPr>
      </w:pPr>
      <w:r w:rsidRPr="00E4476F">
        <w:rPr>
          <w:lang w:val="en-US"/>
        </w:rPr>
        <w:t xml:space="preserve">Object type is configuration data. Type of technical object according to PSK standard. For example, MPU = pump and EMO = electrical motor etc. </w:t>
      </w:r>
    </w:p>
    <w:p w14:paraId="547622C3" w14:textId="77777777" w:rsidR="00E4476F" w:rsidRPr="00E4476F" w:rsidRDefault="00E4476F" w:rsidP="00487A03">
      <w:pPr>
        <w:pStyle w:val="ListParagraph"/>
        <w:numPr>
          <w:ilvl w:val="0"/>
          <w:numId w:val="37"/>
        </w:numPr>
        <w:rPr>
          <w:lang w:val="en-US"/>
        </w:rPr>
      </w:pPr>
      <w:r w:rsidRPr="00E4476F">
        <w:rPr>
          <w:lang w:val="en-US"/>
        </w:rPr>
        <w:t>Data which is Functional Location specific can be entered</w:t>
      </w:r>
    </w:p>
    <w:p w14:paraId="532082EF" w14:textId="77777777" w:rsidR="00E4476F" w:rsidRPr="00E4476F" w:rsidRDefault="00E4476F" w:rsidP="006E6236">
      <w:pPr>
        <w:pStyle w:val="ListParagraph"/>
        <w:numPr>
          <w:ilvl w:val="1"/>
          <w:numId w:val="37"/>
        </w:numPr>
        <w:rPr>
          <w:lang w:val="en-US"/>
        </w:rPr>
      </w:pPr>
      <w:r w:rsidRPr="00E4476F">
        <w:rPr>
          <w:lang w:val="en-US"/>
        </w:rPr>
        <w:t xml:space="preserve">Weight, side / dimension, inventory number, start update, reference data acquisition data &amp; value, </w:t>
      </w:r>
    </w:p>
    <w:p w14:paraId="214BDA7A" w14:textId="61B2979C" w:rsidR="00E4476F" w:rsidRPr="00E4476F" w:rsidRDefault="00645C27" w:rsidP="006E6236">
      <w:pPr>
        <w:pStyle w:val="ListParagraph"/>
        <w:numPr>
          <w:ilvl w:val="1"/>
          <w:numId w:val="37"/>
        </w:numPr>
        <w:rPr>
          <w:lang w:val="en-US"/>
        </w:rPr>
      </w:pPr>
      <w:r>
        <w:rPr>
          <w:lang w:val="en-US"/>
        </w:rPr>
        <w:t>M</w:t>
      </w:r>
      <w:r w:rsidR="00E4476F" w:rsidRPr="00E4476F">
        <w:rPr>
          <w:lang w:val="en-US"/>
        </w:rPr>
        <w:t xml:space="preserve">anufacturer data </w:t>
      </w:r>
    </w:p>
    <w:p w14:paraId="76093104" w14:textId="13816742" w:rsidR="00E4476F" w:rsidRPr="00E4476F" w:rsidRDefault="00645C27" w:rsidP="006E6236">
      <w:pPr>
        <w:pStyle w:val="ListParagraph"/>
        <w:numPr>
          <w:ilvl w:val="2"/>
          <w:numId w:val="37"/>
        </w:numPr>
        <w:rPr>
          <w:lang w:val="en-US"/>
        </w:rPr>
      </w:pPr>
      <w:r>
        <w:rPr>
          <w:lang w:val="en-US"/>
        </w:rPr>
        <w:t>M</w:t>
      </w:r>
      <w:r w:rsidR="00E4476F" w:rsidRPr="00E4476F">
        <w:rPr>
          <w:lang w:val="en-US"/>
        </w:rPr>
        <w:t>anufacturer, manufacturing country, model number, construction year and month, manufacturer part number and serial number</w:t>
      </w:r>
    </w:p>
    <w:p w14:paraId="59AA5738" w14:textId="77777777" w:rsidR="00E4476F" w:rsidRPr="00B70BE8" w:rsidRDefault="00E4476F" w:rsidP="00B70BE8">
      <w:pPr>
        <w:rPr>
          <w:b/>
          <w:bCs/>
          <w:lang w:val="en-US"/>
        </w:rPr>
      </w:pPr>
      <w:r w:rsidRPr="00B70BE8">
        <w:rPr>
          <w:b/>
          <w:bCs/>
          <w:lang w:val="en-US"/>
        </w:rPr>
        <w:t>Organization</w:t>
      </w:r>
    </w:p>
    <w:p w14:paraId="76E0E76B" w14:textId="7B5FE239" w:rsidR="00E4476F" w:rsidRPr="00E4476F" w:rsidRDefault="00E4476F" w:rsidP="006E6236">
      <w:pPr>
        <w:pStyle w:val="ListParagraph"/>
        <w:numPr>
          <w:ilvl w:val="0"/>
          <w:numId w:val="37"/>
        </w:numPr>
        <w:rPr>
          <w:lang w:val="en-US"/>
        </w:rPr>
      </w:pPr>
      <w:r w:rsidRPr="00E4476F">
        <w:rPr>
          <w:lang w:val="en-US"/>
        </w:rPr>
        <w:t>Maintenance plant, Location, Plant section, ABC indicator, Business area, Cost center, Planning plant, Planner group, Main work center, Plant of work center, Catalog profile</w:t>
      </w:r>
    </w:p>
    <w:p w14:paraId="2D1AD92D" w14:textId="77777777" w:rsidR="00E4476F" w:rsidRPr="00E4476F" w:rsidRDefault="00E4476F" w:rsidP="006E6236">
      <w:pPr>
        <w:pStyle w:val="ListParagraph"/>
        <w:numPr>
          <w:ilvl w:val="0"/>
          <w:numId w:val="37"/>
        </w:numPr>
        <w:rPr>
          <w:lang w:val="en-US"/>
        </w:rPr>
      </w:pPr>
      <w:r w:rsidRPr="00E4476F">
        <w:rPr>
          <w:lang w:val="en-US"/>
        </w:rPr>
        <w:t>Is inheriting from superior function location</w:t>
      </w:r>
    </w:p>
    <w:p w14:paraId="7A0A5D00" w14:textId="77777777" w:rsidR="00E4476F" w:rsidRPr="00E4476F" w:rsidRDefault="00E4476F" w:rsidP="006E6236">
      <w:pPr>
        <w:pStyle w:val="ListParagraph"/>
        <w:numPr>
          <w:ilvl w:val="0"/>
          <w:numId w:val="37"/>
        </w:numPr>
        <w:rPr>
          <w:lang w:val="en-US"/>
        </w:rPr>
      </w:pPr>
      <w:r w:rsidRPr="00E4476F">
        <w:rPr>
          <w:lang w:val="en-US"/>
        </w:rPr>
        <w:t xml:space="preserve">Planner group G0 will be used in mill level and block level functional locations to indicate the responsibility. </w:t>
      </w:r>
    </w:p>
    <w:p w14:paraId="7A9EB80A" w14:textId="77777777" w:rsidR="00E4476F" w:rsidRPr="00B70BE8" w:rsidRDefault="00E4476F" w:rsidP="00B70BE8">
      <w:pPr>
        <w:rPr>
          <w:b/>
          <w:bCs/>
          <w:lang w:val="en-US"/>
        </w:rPr>
      </w:pPr>
      <w:r w:rsidRPr="00B70BE8">
        <w:rPr>
          <w:b/>
          <w:bCs/>
          <w:lang w:val="en-US"/>
        </w:rPr>
        <w:t xml:space="preserve">Functional Location master data: Classification and Characteristics </w:t>
      </w:r>
    </w:p>
    <w:p w14:paraId="36075F54" w14:textId="77777777" w:rsidR="00E4476F" w:rsidRPr="00E4476F" w:rsidRDefault="00E4476F" w:rsidP="005E2299">
      <w:pPr>
        <w:pStyle w:val="ListParagraph"/>
        <w:numPr>
          <w:ilvl w:val="0"/>
          <w:numId w:val="37"/>
        </w:numPr>
        <w:rPr>
          <w:lang w:val="en-US"/>
        </w:rPr>
      </w:pPr>
      <w:r w:rsidRPr="00E4476F">
        <w:rPr>
          <w:lang w:val="en-US"/>
        </w:rPr>
        <w:t>Classes can be linked to functional locations</w:t>
      </w:r>
    </w:p>
    <w:p w14:paraId="53E0F18E" w14:textId="77777777" w:rsidR="00E4476F" w:rsidRPr="00E4476F" w:rsidRDefault="00E4476F" w:rsidP="005E2299">
      <w:pPr>
        <w:pStyle w:val="ListParagraph"/>
        <w:numPr>
          <w:ilvl w:val="0"/>
          <w:numId w:val="37"/>
        </w:numPr>
        <w:rPr>
          <w:lang w:val="en-US"/>
        </w:rPr>
      </w:pPr>
      <w:r w:rsidRPr="00E4476F">
        <w:rPr>
          <w:lang w:val="en-US"/>
        </w:rPr>
        <w:t>For classes and characteristics (properties) are separate templates</w:t>
      </w:r>
    </w:p>
    <w:p w14:paraId="5ED7ABCC" w14:textId="11CA2C7D" w:rsidR="005356A6" w:rsidRPr="00B70BE8" w:rsidRDefault="00055608" w:rsidP="00B70BE8">
      <w:pPr>
        <w:rPr>
          <w:b/>
          <w:bCs/>
          <w:lang w:val="en-US"/>
        </w:rPr>
      </w:pPr>
      <w:r w:rsidRPr="00B70BE8">
        <w:rPr>
          <w:b/>
          <w:bCs/>
          <w:lang w:val="en-US"/>
        </w:rPr>
        <w:t>Functional Location Structure Indicators</w:t>
      </w:r>
    </w:p>
    <w:p w14:paraId="7AE3CFD2" w14:textId="77777777" w:rsidR="00C67A98" w:rsidRPr="00C67A98" w:rsidRDefault="00C67A98" w:rsidP="00C67A98">
      <w:pPr>
        <w:rPr>
          <w:lang w:val="en-US"/>
        </w:rPr>
      </w:pPr>
      <w:r w:rsidRPr="00C67A98">
        <w:rPr>
          <w:lang w:val="en-US"/>
        </w:rPr>
        <w:t xml:space="preserve">In Metsä Group standard the Structure Indicators are: </w:t>
      </w:r>
    </w:p>
    <w:p w14:paraId="10A8AB32" w14:textId="77777777" w:rsidR="00C67A98" w:rsidRPr="00C67A98" w:rsidRDefault="00C67A98" w:rsidP="00C67A98">
      <w:pPr>
        <w:rPr>
          <w:lang w:val="en-US"/>
        </w:rPr>
      </w:pPr>
      <w:r w:rsidRPr="00C67A98">
        <w:rPr>
          <w:b/>
          <w:bCs/>
          <w:lang w:val="en-US"/>
        </w:rPr>
        <w:lastRenderedPageBreak/>
        <w:t>MGH1</w:t>
      </w:r>
      <w:r w:rsidRPr="00C67A98">
        <w:rPr>
          <w:lang w:val="en-US"/>
        </w:rPr>
        <w:t xml:space="preserve"> and </w:t>
      </w:r>
      <w:r w:rsidRPr="00C67A98">
        <w:rPr>
          <w:b/>
          <w:bCs/>
          <w:lang w:val="en-US"/>
        </w:rPr>
        <w:t>MGH2</w:t>
      </w:r>
      <w:r w:rsidRPr="00C67A98">
        <w:rPr>
          <w:lang w:val="en-US"/>
        </w:rPr>
        <w:t xml:space="preserve"> for Hierarchical functional locations</w:t>
      </w:r>
    </w:p>
    <w:p w14:paraId="31BC530A" w14:textId="77777777" w:rsidR="00C67A98" w:rsidRPr="00C67A98" w:rsidRDefault="00C67A98" w:rsidP="00C67A98">
      <w:pPr>
        <w:pStyle w:val="ListParagraph"/>
        <w:numPr>
          <w:ilvl w:val="0"/>
          <w:numId w:val="35"/>
        </w:numPr>
        <w:rPr>
          <w:lang w:val="fi-FI"/>
        </w:rPr>
      </w:pPr>
      <w:r w:rsidRPr="00C67A98">
        <w:rPr>
          <w:b/>
          <w:bCs/>
          <w:i/>
          <w:iCs/>
          <w:lang w:val="en-US"/>
        </w:rPr>
        <w:t>MGH2</w:t>
      </w:r>
      <w:r w:rsidRPr="00C67A98">
        <w:rPr>
          <w:lang w:val="en-US"/>
        </w:rPr>
        <w:t xml:space="preserve"> is meant for legacy hierarchical functional locations. Will be used for migration of hierarchical functional locations from legacy systems and if there is need to extend the hierarchical structure based on current logic. </w:t>
      </w:r>
      <w:proofErr w:type="spellStart"/>
      <w:r w:rsidRPr="00C67A98">
        <w:rPr>
          <w:lang w:val="en-US"/>
        </w:rPr>
        <w:t>Optional.for</w:t>
      </w:r>
      <w:proofErr w:type="spellEnd"/>
      <w:r w:rsidRPr="00C67A98">
        <w:rPr>
          <w:lang w:val="en-US"/>
        </w:rPr>
        <w:t xml:space="preserve"> investment project</w:t>
      </w:r>
    </w:p>
    <w:p w14:paraId="20CA711D" w14:textId="77777777" w:rsidR="00C67A98" w:rsidRDefault="00C67A98" w:rsidP="00C67A98">
      <w:pPr>
        <w:rPr>
          <w:lang w:val="en-US"/>
        </w:rPr>
      </w:pPr>
      <w:r w:rsidRPr="00C67A98">
        <w:rPr>
          <w:b/>
          <w:bCs/>
          <w:i/>
          <w:iCs/>
          <w:lang w:val="en-US"/>
        </w:rPr>
        <w:t>MTH2 &amp; MTH3</w:t>
      </w:r>
      <w:r w:rsidRPr="00C67A98">
        <w:rPr>
          <w:lang w:val="en-US"/>
        </w:rPr>
        <w:t xml:space="preserve"> Only for Metsä Tissue</w:t>
      </w:r>
    </w:p>
    <w:p w14:paraId="1A9086BC" w14:textId="393EACD4" w:rsidR="00C67A98" w:rsidRDefault="005475D8" w:rsidP="00C67A98">
      <w:pPr>
        <w:rPr>
          <w:lang w:val="en-US"/>
        </w:rPr>
      </w:pPr>
      <w:r w:rsidRPr="005475D8">
        <w:rPr>
          <w:noProof/>
          <w:lang w:val="en-US"/>
        </w:rPr>
        <w:drawing>
          <wp:inline distT="0" distB="0" distL="0" distR="0" wp14:anchorId="3479031A" wp14:editId="4CF7E23E">
            <wp:extent cx="5039360" cy="1612265"/>
            <wp:effectExtent l="0" t="0" r="8890" b="6985"/>
            <wp:docPr id="1065409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09610" name="Picture 1" descr="A screenshot of a computer&#10;&#10;Description automatically generated"/>
                    <pic:cNvPicPr/>
                  </pic:nvPicPr>
                  <pic:blipFill>
                    <a:blip r:embed="rId34"/>
                    <a:stretch>
                      <a:fillRect/>
                    </a:stretch>
                  </pic:blipFill>
                  <pic:spPr>
                    <a:xfrm>
                      <a:off x="0" y="0"/>
                      <a:ext cx="5039360" cy="1612265"/>
                    </a:xfrm>
                    <a:prstGeom prst="rect">
                      <a:avLst/>
                    </a:prstGeom>
                  </pic:spPr>
                </pic:pic>
              </a:graphicData>
            </a:graphic>
          </wp:inline>
        </w:drawing>
      </w:r>
    </w:p>
    <w:p w14:paraId="153FD5C0" w14:textId="77777777" w:rsidR="00C67A98" w:rsidRPr="00C67A98" w:rsidRDefault="00C67A98" w:rsidP="00C67A98">
      <w:pPr>
        <w:rPr>
          <w:lang w:val="en-US"/>
        </w:rPr>
      </w:pPr>
    </w:p>
    <w:p w14:paraId="20D74DC3" w14:textId="6A73521A" w:rsidR="00055608" w:rsidRPr="00B70BE8" w:rsidRDefault="00D44D4C" w:rsidP="00B70BE8">
      <w:pPr>
        <w:rPr>
          <w:b/>
          <w:bCs/>
          <w:lang w:val="en-US"/>
        </w:rPr>
      </w:pPr>
      <w:r w:rsidRPr="00B70BE8">
        <w:rPr>
          <w:b/>
          <w:bCs/>
          <w:lang w:val="en-US"/>
        </w:rPr>
        <w:t>Group functional locations</w:t>
      </w:r>
    </w:p>
    <w:p w14:paraId="55376930" w14:textId="65958E5A" w:rsidR="00D44D4C" w:rsidRDefault="00D44D4C" w:rsidP="00D44D4C">
      <w:pPr>
        <w:rPr>
          <w:lang w:val="en-US"/>
        </w:rPr>
      </w:pPr>
      <w:r w:rsidRPr="00D44D4C">
        <w:rPr>
          <w:noProof/>
          <w:lang w:val="en-US"/>
        </w:rPr>
        <w:drawing>
          <wp:inline distT="0" distB="0" distL="0" distR="0" wp14:anchorId="3582F740" wp14:editId="7B7A7BAC">
            <wp:extent cx="5039360" cy="1578610"/>
            <wp:effectExtent l="0" t="0" r="8890" b="2540"/>
            <wp:docPr id="1731332131" name="Picture 1" descr="A green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32131" name="Picture 1" descr="A green rectangular box with white text&#10;&#10;Description automatically generated"/>
                    <pic:cNvPicPr/>
                  </pic:nvPicPr>
                  <pic:blipFill>
                    <a:blip r:embed="rId35"/>
                    <a:stretch>
                      <a:fillRect/>
                    </a:stretch>
                  </pic:blipFill>
                  <pic:spPr>
                    <a:xfrm>
                      <a:off x="0" y="0"/>
                      <a:ext cx="5039360" cy="1578610"/>
                    </a:xfrm>
                    <a:prstGeom prst="rect">
                      <a:avLst/>
                    </a:prstGeom>
                  </pic:spPr>
                </pic:pic>
              </a:graphicData>
            </a:graphic>
          </wp:inline>
        </w:drawing>
      </w:r>
    </w:p>
    <w:p w14:paraId="47ED73A6" w14:textId="77777777" w:rsidR="00D44D4C" w:rsidRPr="00D44D4C" w:rsidRDefault="00D44D4C" w:rsidP="00D44D4C">
      <w:pPr>
        <w:rPr>
          <w:lang w:val="en-US"/>
        </w:rPr>
      </w:pPr>
    </w:p>
    <w:p w14:paraId="32815189" w14:textId="7529C721" w:rsidR="005356A6" w:rsidRPr="00B70BE8" w:rsidRDefault="00D44D4C" w:rsidP="00B70BE8">
      <w:pPr>
        <w:rPr>
          <w:b/>
          <w:bCs/>
          <w:lang w:val="en-US"/>
        </w:rPr>
      </w:pPr>
      <w:r w:rsidRPr="00B70BE8">
        <w:rPr>
          <w:b/>
          <w:bCs/>
          <w:lang w:val="en-US"/>
        </w:rPr>
        <w:t>Example</w:t>
      </w:r>
    </w:p>
    <w:p w14:paraId="67CA834E" w14:textId="06F1BB9E" w:rsidR="00D44D4C" w:rsidRDefault="00D44D4C" w:rsidP="00D44D4C">
      <w:r>
        <w:t xml:space="preserve">Tissue functional locations: </w:t>
      </w:r>
    </w:p>
    <w:p w14:paraId="78934994" w14:textId="77777777" w:rsidR="00F67ACD" w:rsidRPr="00F67ACD" w:rsidRDefault="00F67ACD" w:rsidP="00F67ACD">
      <w:pPr>
        <w:numPr>
          <w:ilvl w:val="0"/>
          <w:numId w:val="36"/>
        </w:numPr>
        <w:rPr>
          <w:lang w:val="fi-FI"/>
        </w:rPr>
      </w:pPr>
      <w:r w:rsidRPr="00F67ACD">
        <w:rPr>
          <w:lang w:val="fi-FI"/>
        </w:rPr>
        <w:t>MTH3</w:t>
      </w:r>
    </w:p>
    <w:p w14:paraId="457AA3FB" w14:textId="77777777" w:rsidR="00F67ACD" w:rsidRDefault="00F67ACD" w:rsidP="00F67ACD">
      <w:pPr>
        <w:numPr>
          <w:ilvl w:val="0"/>
          <w:numId w:val="36"/>
        </w:numPr>
        <w:rPr>
          <w:lang w:val="fi-FI"/>
        </w:rPr>
      </w:pPr>
      <w:r w:rsidRPr="00F67ACD">
        <w:rPr>
          <w:lang w:val="fi-FI"/>
        </w:rPr>
        <w:t>AAASNNN-NNN-SSSSSSSSSSSSSSSSSS</w:t>
      </w:r>
    </w:p>
    <w:p w14:paraId="4FDFE1EB" w14:textId="77777777" w:rsidR="00F67ACD" w:rsidRDefault="00F67ACD" w:rsidP="00F67ACD">
      <w:pPr>
        <w:rPr>
          <w:lang w:val="fi-FI"/>
        </w:rPr>
      </w:pPr>
    </w:p>
    <w:p w14:paraId="3AF7F656" w14:textId="275C387B" w:rsidR="005356A6" w:rsidRDefault="00F67ACD" w:rsidP="00A76AFD">
      <w:r w:rsidRPr="00F67ACD">
        <w:rPr>
          <w:noProof/>
          <w:lang w:val="fi-FI"/>
        </w:rPr>
        <w:drawing>
          <wp:inline distT="0" distB="0" distL="0" distR="0" wp14:anchorId="432D52FC" wp14:editId="3C6AF469">
            <wp:extent cx="5039360" cy="1694180"/>
            <wp:effectExtent l="0" t="0" r="8890" b="1270"/>
            <wp:docPr id="1602128421" name="Picture 1" descr="A close-up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28421" name="Picture 1" descr="A close-up of a structure&#10;&#10;Description automatically generated"/>
                    <pic:cNvPicPr/>
                  </pic:nvPicPr>
                  <pic:blipFill>
                    <a:blip r:embed="rId36"/>
                    <a:stretch>
                      <a:fillRect/>
                    </a:stretch>
                  </pic:blipFill>
                  <pic:spPr>
                    <a:xfrm>
                      <a:off x="0" y="0"/>
                      <a:ext cx="5039360" cy="1694180"/>
                    </a:xfrm>
                    <a:prstGeom prst="rect">
                      <a:avLst/>
                    </a:prstGeom>
                  </pic:spPr>
                </pic:pic>
              </a:graphicData>
            </a:graphic>
          </wp:inline>
        </w:drawing>
      </w:r>
    </w:p>
    <w:p w14:paraId="1B954E74" w14:textId="77777777" w:rsidR="00851512" w:rsidRDefault="00851512" w:rsidP="00A76AFD">
      <w:pPr>
        <w:sectPr w:rsidR="00851512" w:rsidSect="006378BC">
          <w:headerReference w:type="default" r:id="rId37"/>
          <w:footerReference w:type="default" r:id="rId38"/>
          <w:headerReference w:type="first" r:id="rId39"/>
          <w:footerReference w:type="first" r:id="rId40"/>
          <w:pgSz w:w="11906" w:h="16838" w:code="9"/>
          <w:pgMar w:top="2098" w:right="1985" w:bottom="1134" w:left="1985" w:header="539" w:footer="539" w:gutter="0"/>
          <w:cols w:space="708"/>
          <w:titlePg/>
          <w:docGrid w:linePitch="360"/>
        </w:sectPr>
      </w:pPr>
    </w:p>
    <w:p w14:paraId="0E00CD01" w14:textId="33C752F4" w:rsidR="005356A6" w:rsidRDefault="00581126" w:rsidP="00581126">
      <w:pPr>
        <w:pStyle w:val="Heading1"/>
      </w:pPr>
      <w:bookmarkStart w:id="22" w:name="_Toc189145879"/>
      <w:r>
        <w:lastRenderedPageBreak/>
        <w:t>Data delivery details</w:t>
      </w:r>
      <w:bookmarkEnd w:id="22"/>
    </w:p>
    <w:p w14:paraId="4DA77210" w14:textId="0D532132" w:rsidR="00581126" w:rsidRDefault="00581126" w:rsidP="00581126">
      <w:r>
        <w:t>The below images outline the data delivery requirements</w:t>
      </w:r>
      <w:r w:rsidR="00372FF6">
        <w:t xml:space="preserve"> with examples</w:t>
      </w:r>
      <w:r>
        <w:t>. Actual templates are embedded into this file as excel files.</w:t>
      </w:r>
    </w:p>
    <w:p w14:paraId="2B97E999" w14:textId="3F1A829C" w:rsidR="002C6536" w:rsidRDefault="002C6536" w:rsidP="002C6536">
      <w:pPr>
        <w:pStyle w:val="Heading2"/>
      </w:pPr>
      <w:bookmarkStart w:id="23" w:name="_Toc189145880"/>
      <w:r>
        <w:t>Equipment</w:t>
      </w:r>
      <w:bookmarkEnd w:id="23"/>
      <w:r>
        <w:t xml:space="preserve"> </w:t>
      </w:r>
    </w:p>
    <w:p w14:paraId="6A24BAD4" w14:textId="6E90C161" w:rsidR="00581126" w:rsidRDefault="00372FF6" w:rsidP="00581126">
      <w:r w:rsidRPr="00372FF6">
        <w:rPr>
          <w:noProof/>
        </w:rPr>
        <w:drawing>
          <wp:inline distT="0" distB="0" distL="0" distR="0" wp14:anchorId="42578792" wp14:editId="7A973188">
            <wp:extent cx="8639810" cy="1012825"/>
            <wp:effectExtent l="0" t="0" r="8890" b="0"/>
            <wp:docPr id="1047909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09995" name=""/>
                    <pic:cNvPicPr/>
                  </pic:nvPicPr>
                  <pic:blipFill>
                    <a:blip r:embed="rId41"/>
                    <a:stretch>
                      <a:fillRect/>
                    </a:stretch>
                  </pic:blipFill>
                  <pic:spPr>
                    <a:xfrm>
                      <a:off x="0" y="0"/>
                      <a:ext cx="8639810" cy="1012825"/>
                    </a:xfrm>
                    <a:prstGeom prst="rect">
                      <a:avLst/>
                    </a:prstGeom>
                  </pic:spPr>
                </pic:pic>
              </a:graphicData>
            </a:graphic>
          </wp:inline>
        </w:drawing>
      </w:r>
    </w:p>
    <w:p w14:paraId="745363AC" w14:textId="77777777" w:rsidR="00BD46D4" w:rsidRDefault="00BD46D4" w:rsidP="00BD46D4">
      <w:pPr>
        <w:pStyle w:val="Heading2"/>
        <w:numPr>
          <w:ilvl w:val="0"/>
          <w:numId w:val="0"/>
        </w:numPr>
        <w:ind w:left="1009" w:hanging="1009"/>
      </w:pPr>
    </w:p>
    <w:p w14:paraId="4458A02B" w14:textId="77777777" w:rsidR="00BD46D4" w:rsidRDefault="00BD46D4" w:rsidP="00BD46D4"/>
    <w:p w14:paraId="4451D28D" w14:textId="77777777" w:rsidR="00BD46D4" w:rsidRDefault="00BD46D4" w:rsidP="00BD46D4"/>
    <w:p w14:paraId="79D85AC9" w14:textId="77777777" w:rsidR="003773C3" w:rsidRDefault="003773C3" w:rsidP="003773C3">
      <w:pPr>
        <w:pStyle w:val="Heading2"/>
      </w:pPr>
      <w:bookmarkStart w:id="24" w:name="_Toc189145881"/>
      <w:r>
        <w:t>Equipment BOM</w:t>
      </w:r>
      <w:bookmarkEnd w:id="24"/>
    </w:p>
    <w:p w14:paraId="7C1FBCFD" w14:textId="77777777" w:rsidR="003773C3" w:rsidRDefault="003773C3" w:rsidP="003773C3">
      <w:r w:rsidRPr="00177BCC">
        <w:rPr>
          <w:noProof/>
        </w:rPr>
        <w:drawing>
          <wp:inline distT="0" distB="0" distL="0" distR="0" wp14:anchorId="68A22C5F" wp14:editId="308D1918">
            <wp:extent cx="6264323" cy="1615114"/>
            <wp:effectExtent l="0" t="0" r="3175" b="4445"/>
            <wp:docPr id="2022338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38858" name="Picture 1" descr="A screenshot of a computer&#10;&#10;Description automatically generated"/>
                    <pic:cNvPicPr/>
                  </pic:nvPicPr>
                  <pic:blipFill>
                    <a:blip r:embed="rId42"/>
                    <a:stretch>
                      <a:fillRect/>
                    </a:stretch>
                  </pic:blipFill>
                  <pic:spPr>
                    <a:xfrm>
                      <a:off x="0" y="0"/>
                      <a:ext cx="6285263" cy="1620513"/>
                    </a:xfrm>
                    <a:prstGeom prst="rect">
                      <a:avLst/>
                    </a:prstGeom>
                  </pic:spPr>
                </pic:pic>
              </a:graphicData>
            </a:graphic>
          </wp:inline>
        </w:drawing>
      </w:r>
    </w:p>
    <w:p w14:paraId="257D6956" w14:textId="77777777" w:rsidR="00BD46D4" w:rsidRPr="00BD46D4" w:rsidRDefault="00BD46D4" w:rsidP="00BD46D4"/>
    <w:p w14:paraId="57D6C906" w14:textId="2E1EF2BF" w:rsidR="002C6536" w:rsidRDefault="002C6536" w:rsidP="002C6536">
      <w:pPr>
        <w:pStyle w:val="Heading2"/>
      </w:pPr>
      <w:bookmarkStart w:id="25" w:name="_Toc189145882"/>
      <w:r>
        <w:lastRenderedPageBreak/>
        <w:t>Equipment properties</w:t>
      </w:r>
      <w:bookmarkEnd w:id="25"/>
    </w:p>
    <w:p w14:paraId="2608AEA6" w14:textId="0A6F3467" w:rsidR="002C6536" w:rsidRPr="002C6536" w:rsidRDefault="002C6536" w:rsidP="002C6536">
      <w:r>
        <w:t>The below example illustrates the required fields for Electric motors, wi</w:t>
      </w:r>
      <w:r w:rsidR="0098370E">
        <w:t xml:space="preserve">th example of level of details needed. The templates for each type of objects are provided later. </w:t>
      </w:r>
    </w:p>
    <w:p w14:paraId="56D827A9" w14:textId="7220B3A2" w:rsidR="00372FF6" w:rsidRDefault="00B86D2F" w:rsidP="00581126">
      <w:r w:rsidRPr="00B86D2F">
        <w:rPr>
          <w:noProof/>
        </w:rPr>
        <w:drawing>
          <wp:inline distT="0" distB="0" distL="0" distR="0" wp14:anchorId="2A95972A" wp14:editId="3439818D">
            <wp:extent cx="8639810" cy="1407795"/>
            <wp:effectExtent l="0" t="0" r="8890" b="1905"/>
            <wp:docPr id="414888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88096" name="Picture 1" descr="A screenshot of a computer&#10;&#10;Description automatically generated"/>
                    <pic:cNvPicPr/>
                  </pic:nvPicPr>
                  <pic:blipFill>
                    <a:blip r:embed="rId43"/>
                    <a:stretch>
                      <a:fillRect/>
                    </a:stretch>
                  </pic:blipFill>
                  <pic:spPr>
                    <a:xfrm>
                      <a:off x="0" y="0"/>
                      <a:ext cx="8639810" cy="1407795"/>
                    </a:xfrm>
                    <a:prstGeom prst="rect">
                      <a:avLst/>
                    </a:prstGeom>
                  </pic:spPr>
                </pic:pic>
              </a:graphicData>
            </a:graphic>
          </wp:inline>
        </w:drawing>
      </w:r>
    </w:p>
    <w:p w14:paraId="3A88B572" w14:textId="3D5107E3" w:rsidR="0098370E" w:rsidRDefault="008546FF" w:rsidP="00402A9B">
      <w:r w:rsidRPr="008546FF">
        <w:rPr>
          <w:noProof/>
        </w:rPr>
        <w:drawing>
          <wp:inline distT="0" distB="0" distL="0" distR="0" wp14:anchorId="2E2690D8" wp14:editId="74D1B34A">
            <wp:extent cx="8639810" cy="372110"/>
            <wp:effectExtent l="0" t="0" r="8890" b="8890"/>
            <wp:docPr id="156297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78950" name=""/>
                    <pic:cNvPicPr/>
                  </pic:nvPicPr>
                  <pic:blipFill>
                    <a:blip r:embed="rId44">
                      <a:extLst>
                        <a:ext uri="{28A0092B-C50C-407E-A947-70E740481C1C}">
                          <a14:useLocalDpi xmlns:a14="http://schemas.microsoft.com/office/drawing/2010/main" val="0"/>
                        </a:ext>
                      </a:extLst>
                    </a:blip>
                    <a:stretch>
                      <a:fillRect/>
                    </a:stretch>
                  </pic:blipFill>
                  <pic:spPr>
                    <a:xfrm>
                      <a:off x="0" y="0"/>
                      <a:ext cx="8639810" cy="372110"/>
                    </a:xfrm>
                    <a:prstGeom prst="rect">
                      <a:avLst/>
                    </a:prstGeom>
                  </pic:spPr>
                </pic:pic>
              </a:graphicData>
            </a:graphic>
          </wp:inline>
        </w:drawing>
      </w:r>
    </w:p>
    <w:p w14:paraId="618778AA" w14:textId="68A85539" w:rsidR="008546FF" w:rsidRDefault="00BD46D4" w:rsidP="00581126">
      <w:r w:rsidRPr="008546FF">
        <w:rPr>
          <w:noProof/>
        </w:rPr>
        <w:drawing>
          <wp:inline distT="0" distB="0" distL="0" distR="0" wp14:anchorId="5B3654CF" wp14:editId="16CE2D6E">
            <wp:extent cx="8639810" cy="362585"/>
            <wp:effectExtent l="0" t="0" r="8890" b="0"/>
            <wp:docPr id="174870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00358" name=""/>
                    <pic:cNvPicPr/>
                  </pic:nvPicPr>
                  <pic:blipFill>
                    <a:blip r:embed="rId45">
                      <a:extLst>
                        <a:ext uri="{28A0092B-C50C-407E-A947-70E740481C1C}">
                          <a14:useLocalDpi xmlns:a14="http://schemas.microsoft.com/office/drawing/2010/main" val="0"/>
                        </a:ext>
                      </a:extLst>
                    </a:blip>
                    <a:stretch>
                      <a:fillRect/>
                    </a:stretch>
                  </pic:blipFill>
                  <pic:spPr>
                    <a:xfrm>
                      <a:off x="0" y="0"/>
                      <a:ext cx="8639810" cy="362585"/>
                    </a:xfrm>
                    <a:prstGeom prst="rect">
                      <a:avLst/>
                    </a:prstGeom>
                  </pic:spPr>
                </pic:pic>
              </a:graphicData>
            </a:graphic>
          </wp:inline>
        </w:drawing>
      </w:r>
    </w:p>
    <w:p w14:paraId="03CA72D5" w14:textId="0E28C395" w:rsidR="002C6536" w:rsidRDefault="002C6536" w:rsidP="00581126">
      <w:r w:rsidRPr="002C6536">
        <w:rPr>
          <w:noProof/>
        </w:rPr>
        <w:drawing>
          <wp:inline distT="0" distB="0" distL="0" distR="0" wp14:anchorId="4CE3EE7D" wp14:editId="79631E99">
            <wp:extent cx="6393976" cy="351513"/>
            <wp:effectExtent l="0" t="0" r="0" b="0"/>
            <wp:docPr id="192264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49157" name=""/>
                    <pic:cNvPicPr/>
                  </pic:nvPicPr>
                  <pic:blipFill>
                    <a:blip r:embed="rId46"/>
                    <a:stretch>
                      <a:fillRect/>
                    </a:stretch>
                  </pic:blipFill>
                  <pic:spPr>
                    <a:xfrm>
                      <a:off x="0" y="0"/>
                      <a:ext cx="6714845" cy="369153"/>
                    </a:xfrm>
                    <a:prstGeom prst="rect">
                      <a:avLst/>
                    </a:prstGeom>
                  </pic:spPr>
                </pic:pic>
              </a:graphicData>
            </a:graphic>
          </wp:inline>
        </w:drawing>
      </w:r>
    </w:p>
    <w:p w14:paraId="6BD7B4A6" w14:textId="25A69EC7" w:rsidR="00F445B1" w:rsidRDefault="00F445B1" w:rsidP="00177BCC">
      <w:pPr>
        <w:pStyle w:val="Heading2"/>
      </w:pPr>
      <w:bookmarkStart w:id="26" w:name="_Toc189145883"/>
      <w:r>
        <w:lastRenderedPageBreak/>
        <w:t>Functional location</w:t>
      </w:r>
      <w:bookmarkEnd w:id="26"/>
    </w:p>
    <w:p w14:paraId="4BC866AD" w14:textId="06E32A12" w:rsidR="002401F8" w:rsidRDefault="00BD46D4" w:rsidP="002401F8">
      <w:r w:rsidRPr="00E523EC">
        <w:rPr>
          <w:noProof/>
        </w:rPr>
        <w:drawing>
          <wp:anchor distT="0" distB="0" distL="114300" distR="114300" simplePos="0" relativeHeight="251658240" behindDoc="1" locked="0" layoutInCell="1" allowOverlap="1" wp14:anchorId="0D8241E3" wp14:editId="1D970C70">
            <wp:simplePos x="0" y="0"/>
            <wp:positionH relativeFrom="column">
              <wp:posOffset>439903</wp:posOffset>
            </wp:positionH>
            <wp:positionV relativeFrom="paragraph">
              <wp:posOffset>969105</wp:posOffset>
            </wp:positionV>
            <wp:extent cx="2388359" cy="328400"/>
            <wp:effectExtent l="0" t="0" r="0" b="0"/>
            <wp:wrapTight wrapText="bothSides">
              <wp:wrapPolygon edited="0">
                <wp:start x="0" y="0"/>
                <wp:lineTo x="0" y="20054"/>
                <wp:lineTo x="21365" y="20054"/>
                <wp:lineTo x="21365" y="0"/>
                <wp:lineTo x="0" y="0"/>
              </wp:wrapPolygon>
            </wp:wrapTight>
            <wp:docPr id="134587410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74106" name="Picture 1" descr="A close-up of a sig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388359" cy="328400"/>
                    </a:xfrm>
                    <a:prstGeom prst="rect">
                      <a:avLst/>
                    </a:prstGeom>
                  </pic:spPr>
                </pic:pic>
              </a:graphicData>
            </a:graphic>
          </wp:anchor>
        </w:drawing>
      </w:r>
      <w:r w:rsidR="002401F8" w:rsidRPr="002401F8">
        <w:rPr>
          <w:noProof/>
        </w:rPr>
        <w:drawing>
          <wp:anchor distT="0" distB="0" distL="114300" distR="114300" simplePos="0" relativeHeight="251658241" behindDoc="1" locked="0" layoutInCell="1" allowOverlap="1" wp14:anchorId="69FCE9A6" wp14:editId="0AE53234">
            <wp:simplePos x="0" y="0"/>
            <wp:positionH relativeFrom="column">
              <wp:posOffset>3241</wp:posOffset>
            </wp:positionH>
            <wp:positionV relativeFrom="paragraph">
              <wp:posOffset>588</wp:posOffset>
            </wp:positionV>
            <wp:extent cx="8639810" cy="896620"/>
            <wp:effectExtent l="0" t="0" r="8890" b="0"/>
            <wp:wrapTight wrapText="bothSides">
              <wp:wrapPolygon edited="0">
                <wp:start x="0" y="0"/>
                <wp:lineTo x="0" y="21110"/>
                <wp:lineTo x="21575" y="21110"/>
                <wp:lineTo x="21575" y="0"/>
                <wp:lineTo x="0" y="0"/>
              </wp:wrapPolygon>
            </wp:wrapTight>
            <wp:docPr id="128093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35536" name=""/>
                    <pic:cNvPicPr/>
                  </pic:nvPicPr>
                  <pic:blipFill>
                    <a:blip r:embed="rId48">
                      <a:extLst>
                        <a:ext uri="{28A0092B-C50C-407E-A947-70E740481C1C}">
                          <a14:useLocalDpi xmlns:a14="http://schemas.microsoft.com/office/drawing/2010/main" val="0"/>
                        </a:ext>
                      </a:extLst>
                    </a:blip>
                    <a:stretch>
                      <a:fillRect/>
                    </a:stretch>
                  </pic:blipFill>
                  <pic:spPr>
                    <a:xfrm>
                      <a:off x="0" y="0"/>
                      <a:ext cx="8639810" cy="896620"/>
                    </a:xfrm>
                    <a:prstGeom prst="rect">
                      <a:avLst/>
                    </a:prstGeom>
                  </pic:spPr>
                </pic:pic>
              </a:graphicData>
            </a:graphic>
            <wp14:sizeRelH relativeFrom="page">
              <wp14:pctWidth>0</wp14:pctWidth>
            </wp14:sizeRelH>
            <wp14:sizeRelV relativeFrom="page">
              <wp14:pctHeight>0</wp14:pctHeight>
            </wp14:sizeRelV>
          </wp:anchor>
        </w:drawing>
      </w:r>
    </w:p>
    <w:p w14:paraId="06DF4671" w14:textId="09C9342C" w:rsidR="00E523EC" w:rsidRPr="002401F8" w:rsidRDefault="00E523EC" w:rsidP="002401F8"/>
    <w:p w14:paraId="428F4456" w14:textId="77777777" w:rsidR="00760B41" w:rsidRDefault="00760B41" w:rsidP="00760B41">
      <w:pPr>
        <w:pStyle w:val="Heading2"/>
        <w:numPr>
          <w:ilvl w:val="0"/>
          <w:numId w:val="0"/>
        </w:numPr>
        <w:ind w:left="1009"/>
      </w:pPr>
    </w:p>
    <w:p w14:paraId="5C72A75B" w14:textId="77777777" w:rsidR="003773C3" w:rsidRDefault="003773C3" w:rsidP="003773C3">
      <w:pPr>
        <w:pStyle w:val="Heading2"/>
      </w:pPr>
      <w:bookmarkStart w:id="27" w:name="_Toc189145884"/>
      <w:r>
        <w:t>Functional location BOM</w:t>
      </w:r>
      <w:bookmarkEnd w:id="27"/>
    </w:p>
    <w:p w14:paraId="358B3D54" w14:textId="77777777" w:rsidR="003773C3" w:rsidRDefault="003773C3" w:rsidP="003773C3">
      <w:r w:rsidRPr="00E26D09">
        <w:rPr>
          <w:noProof/>
        </w:rPr>
        <w:drawing>
          <wp:inline distT="0" distB="0" distL="0" distR="0" wp14:anchorId="11CFFB31" wp14:editId="72E44D15">
            <wp:extent cx="7315200" cy="1787670"/>
            <wp:effectExtent l="0" t="0" r="0" b="3175"/>
            <wp:docPr id="13394425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42563" name="Picture 1" descr="A screenshot of a computer&#10;&#10;Description automatically generated"/>
                    <pic:cNvPicPr/>
                  </pic:nvPicPr>
                  <pic:blipFill>
                    <a:blip r:embed="rId49"/>
                    <a:stretch>
                      <a:fillRect/>
                    </a:stretch>
                  </pic:blipFill>
                  <pic:spPr>
                    <a:xfrm>
                      <a:off x="0" y="0"/>
                      <a:ext cx="7423701" cy="1814185"/>
                    </a:xfrm>
                    <a:prstGeom prst="rect">
                      <a:avLst/>
                    </a:prstGeom>
                  </pic:spPr>
                </pic:pic>
              </a:graphicData>
            </a:graphic>
          </wp:inline>
        </w:drawing>
      </w:r>
    </w:p>
    <w:p w14:paraId="39BC8F3D" w14:textId="77777777" w:rsidR="003773C3" w:rsidRDefault="003773C3" w:rsidP="003773C3"/>
    <w:p w14:paraId="225A3278" w14:textId="77777777" w:rsidR="00BD46D4" w:rsidRDefault="00BD46D4" w:rsidP="00BD46D4"/>
    <w:p w14:paraId="60A83C2F" w14:textId="77777777" w:rsidR="00BD46D4" w:rsidRPr="00BD46D4" w:rsidRDefault="00BD46D4" w:rsidP="00BD46D4"/>
    <w:p w14:paraId="5E7B0A8B" w14:textId="64C7081E" w:rsidR="00177BCC" w:rsidRDefault="00177BCC" w:rsidP="00177BCC">
      <w:pPr>
        <w:pStyle w:val="Heading2"/>
      </w:pPr>
      <w:bookmarkStart w:id="28" w:name="_Toc189145885"/>
      <w:r>
        <w:lastRenderedPageBreak/>
        <w:t>Functional location properties</w:t>
      </w:r>
      <w:bookmarkEnd w:id="28"/>
    </w:p>
    <w:p w14:paraId="4F3CA6B1" w14:textId="1E3461EE" w:rsidR="00F445B1" w:rsidRPr="002C6536" w:rsidRDefault="00F445B1" w:rsidP="00F445B1">
      <w:r>
        <w:t xml:space="preserve">The below example illustrates the required fields for Process data, with example of level of details needed. The templates for each type of objects are provided later. </w:t>
      </w:r>
    </w:p>
    <w:p w14:paraId="4EDB50DB" w14:textId="77777777" w:rsidR="00F445B1" w:rsidRPr="00F445B1" w:rsidRDefault="00F445B1" w:rsidP="00F445B1"/>
    <w:p w14:paraId="52330383" w14:textId="6FAF3BD2" w:rsidR="00177BCC" w:rsidRDefault="002876CD" w:rsidP="00177BCC">
      <w:r w:rsidRPr="002876CD">
        <w:rPr>
          <w:noProof/>
        </w:rPr>
        <w:drawing>
          <wp:inline distT="0" distB="0" distL="0" distR="0" wp14:anchorId="3096D237" wp14:editId="707D1A97">
            <wp:extent cx="8639810" cy="1440815"/>
            <wp:effectExtent l="0" t="0" r="8890" b="6985"/>
            <wp:docPr id="1997288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88942" name="Picture 1" descr="A screenshot of a computer&#10;&#10;Description automatically generated"/>
                    <pic:cNvPicPr/>
                  </pic:nvPicPr>
                  <pic:blipFill>
                    <a:blip r:embed="rId50"/>
                    <a:stretch>
                      <a:fillRect/>
                    </a:stretch>
                  </pic:blipFill>
                  <pic:spPr>
                    <a:xfrm>
                      <a:off x="0" y="0"/>
                      <a:ext cx="8639810" cy="1440815"/>
                    </a:xfrm>
                    <a:prstGeom prst="rect">
                      <a:avLst/>
                    </a:prstGeom>
                  </pic:spPr>
                </pic:pic>
              </a:graphicData>
            </a:graphic>
          </wp:inline>
        </w:drawing>
      </w:r>
    </w:p>
    <w:p w14:paraId="35126E4F" w14:textId="36AED805" w:rsidR="008E42E6" w:rsidRDefault="008E42E6" w:rsidP="00177BCC">
      <w:r w:rsidRPr="008E42E6">
        <w:rPr>
          <w:noProof/>
        </w:rPr>
        <w:drawing>
          <wp:inline distT="0" distB="0" distL="0" distR="0" wp14:anchorId="6CA21A6B" wp14:editId="369691CC">
            <wp:extent cx="8639810" cy="474345"/>
            <wp:effectExtent l="0" t="0" r="8890" b="1905"/>
            <wp:docPr id="91147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72133" name=""/>
                    <pic:cNvPicPr/>
                  </pic:nvPicPr>
                  <pic:blipFill>
                    <a:blip r:embed="rId51"/>
                    <a:stretch>
                      <a:fillRect/>
                    </a:stretch>
                  </pic:blipFill>
                  <pic:spPr>
                    <a:xfrm>
                      <a:off x="0" y="0"/>
                      <a:ext cx="8639810" cy="474345"/>
                    </a:xfrm>
                    <a:prstGeom prst="rect">
                      <a:avLst/>
                    </a:prstGeom>
                  </pic:spPr>
                </pic:pic>
              </a:graphicData>
            </a:graphic>
          </wp:inline>
        </w:drawing>
      </w:r>
    </w:p>
    <w:p w14:paraId="59A6D14D" w14:textId="20C98928" w:rsidR="00F445B1" w:rsidRDefault="00F445B1" w:rsidP="00177BCC">
      <w:r w:rsidRPr="00F445B1">
        <w:rPr>
          <w:noProof/>
        </w:rPr>
        <w:drawing>
          <wp:inline distT="0" distB="0" distL="0" distR="0" wp14:anchorId="6E9F9341" wp14:editId="57E9DBAD">
            <wp:extent cx="8639810" cy="453390"/>
            <wp:effectExtent l="0" t="0" r="8890" b="3810"/>
            <wp:docPr id="1772929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29102" name=""/>
                    <pic:cNvPicPr/>
                  </pic:nvPicPr>
                  <pic:blipFill>
                    <a:blip r:embed="rId52"/>
                    <a:stretch>
                      <a:fillRect/>
                    </a:stretch>
                  </pic:blipFill>
                  <pic:spPr>
                    <a:xfrm>
                      <a:off x="0" y="0"/>
                      <a:ext cx="8639810" cy="453390"/>
                    </a:xfrm>
                    <a:prstGeom prst="rect">
                      <a:avLst/>
                    </a:prstGeom>
                  </pic:spPr>
                </pic:pic>
              </a:graphicData>
            </a:graphic>
          </wp:inline>
        </w:drawing>
      </w:r>
    </w:p>
    <w:p w14:paraId="0BA9DF33" w14:textId="77777777" w:rsidR="00814841" w:rsidRDefault="00814841" w:rsidP="00E26D09"/>
    <w:p w14:paraId="6AF3F67B" w14:textId="77777777" w:rsidR="00814841" w:rsidRDefault="00814841" w:rsidP="00E26D09"/>
    <w:p w14:paraId="3BB6E4A6" w14:textId="77777777" w:rsidR="00814841" w:rsidRDefault="00814841" w:rsidP="00E26D09"/>
    <w:p w14:paraId="07C90451" w14:textId="0AEFA0AF" w:rsidR="00E30423" w:rsidRDefault="00427F8D" w:rsidP="00E30423">
      <w:pPr>
        <w:pStyle w:val="Heading2"/>
      </w:pPr>
      <w:bookmarkStart w:id="29" w:name="_Toc189145886"/>
      <w:r>
        <w:lastRenderedPageBreak/>
        <w:t>Material data</w:t>
      </w:r>
      <w:bookmarkEnd w:id="29"/>
    </w:p>
    <w:p w14:paraId="1F88932E" w14:textId="107C52FF" w:rsidR="00427F8D" w:rsidRDefault="00047220" w:rsidP="00427F8D">
      <w:r w:rsidRPr="00047220">
        <w:rPr>
          <w:noProof/>
        </w:rPr>
        <w:drawing>
          <wp:inline distT="0" distB="0" distL="0" distR="0" wp14:anchorId="0C88B6D0" wp14:editId="418DD260">
            <wp:extent cx="8639810" cy="1840865"/>
            <wp:effectExtent l="0" t="0" r="8890" b="6985"/>
            <wp:docPr id="1323168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68500" name="Picture 1" descr="A screenshot of a computer&#10;&#10;Description automatically generated"/>
                    <pic:cNvPicPr/>
                  </pic:nvPicPr>
                  <pic:blipFill>
                    <a:blip r:embed="rId53"/>
                    <a:stretch>
                      <a:fillRect/>
                    </a:stretch>
                  </pic:blipFill>
                  <pic:spPr>
                    <a:xfrm>
                      <a:off x="0" y="0"/>
                      <a:ext cx="8639810" cy="1840865"/>
                    </a:xfrm>
                    <a:prstGeom prst="rect">
                      <a:avLst/>
                    </a:prstGeom>
                  </pic:spPr>
                </pic:pic>
              </a:graphicData>
            </a:graphic>
          </wp:inline>
        </w:drawing>
      </w:r>
    </w:p>
    <w:p w14:paraId="7C36DC1E" w14:textId="0E2F523E" w:rsidR="009163E9" w:rsidRDefault="00F431A5" w:rsidP="00427F8D">
      <w:r w:rsidRPr="00F431A5">
        <w:rPr>
          <w:noProof/>
        </w:rPr>
        <w:drawing>
          <wp:inline distT="0" distB="0" distL="0" distR="0" wp14:anchorId="4872C7D9" wp14:editId="07F90116">
            <wp:extent cx="8639810" cy="1243330"/>
            <wp:effectExtent l="0" t="0" r="8890" b="0"/>
            <wp:docPr id="99934422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44226" name="Picture 1" descr="A screen shot of a computer&#10;&#10;Description automatically generated"/>
                    <pic:cNvPicPr/>
                  </pic:nvPicPr>
                  <pic:blipFill>
                    <a:blip r:embed="rId54"/>
                    <a:stretch>
                      <a:fillRect/>
                    </a:stretch>
                  </pic:blipFill>
                  <pic:spPr>
                    <a:xfrm>
                      <a:off x="0" y="0"/>
                      <a:ext cx="8639810" cy="1243330"/>
                    </a:xfrm>
                    <a:prstGeom prst="rect">
                      <a:avLst/>
                    </a:prstGeom>
                  </pic:spPr>
                </pic:pic>
              </a:graphicData>
            </a:graphic>
          </wp:inline>
        </w:drawing>
      </w:r>
    </w:p>
    <w:p w14:paraId="66FF68F9" w14:textId="165901DA" w:rsidR="00D777ED" w:rsidRDefault="0007393C" w:rsidP="00427F8D">
      <w:r w:rsidRPr="0007393C">
        <w:rPr>
          <w:noProof/>
        </w:rPr>
        <w:drawing>
          <wp:inline distT="0" distB="0" distL="0" distR="0" wp14:anchorId="6FA8D1EC" wp14:editId="633BF2A7">
            <wp:extent cx="8639810" cy="1270635"/>
            <wp:effectExtent l="0" t="0" r="8890" b="5715"/>
            <wp:docPr id="906865134"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65134" name="Picture 1" descr="A close-up of a computer screen&#10;&#10;Description automatically generated"/>
                    <pic:cNvPicPr/>
                  </pic:nvPicPr>
                  <pic:blipFill>
                    <a:blip r:embed="rId55"/>
                    <a:stretch>
                      <a:fillRect/>
                    </a:stretch>
                  </pic:blipFill>
                  <pic:spPr>
                    <a:xfrm>
                      <a:off x="0" y="0"/>
                      <a:ext cx="8639810" cy="1270635"/>
                    </a:xfrm>
                    <a:prstGeom prst="rect">
                      <a:avLst/>
                    </a:prstGeom>
                  </pic:spPr>
                </pic:pic>
              </a:graphicData>
            </a:graphic>
          </wp:inline>
        </w:drawing>
      </w:r>
    </w:p>
    <w:p w14:paraId="60FC65C6" w14:textId="1D0DB5A1" w:rsidR="003773C3" w:rsidRDefault="003773C3" w:rsidP="00427F8D"/>
    <w:p w14:paraId="070F8C41" w14:textId="4A55466F" w:rsidR="003773C3" w:rsidRDefault="009C5E58" w:rsidP="003773C3">
      <w:pPr>
        <w:pStyle w:val="Heading2"/>
      </w:pPr>
      <w:bookmarkStart w:id="30" w:name="_Toc189145887"/>
      <w:r>
        <w:t>Measuring point</w:t>
      </w:r>
      <w:bookmarkEnd w:id="30"/>
    </w:p>
    <w:p w14:paraId="63F51AD9" w14:textId="4F8273D3" w:rsidR="009C5E58" w:rsidRDefault="009C5E58" w:rsidP="009C5E58">
      <w:r w:rsidRPr="009C5E58">
        <w:rPr>
          <w:noProof/>
        </w:rPr>
        <w:drawing>
          <wp:inline distT="0" distB="0" distL="0" distR="0" wp14:anchorId="5AA234C6" wp14:editId="7D204576">
            <wp:extent cx="8639810" cy="1681480"/>
            <wp:effectExtent l="0" t="0" r="8890" b="0"/>
            <wp:docPr id="19902751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75157" name="Picture 1" descr="A screenshot of a computer&#10;&#10;Description automatically generated"/>
                    <pic:cNvPicPr/>
                  </pic:nvPicPr>
                  <pic:blipFill>
                    <a:blip r:embed="rId56"/>
                    <a:stretch>
                      <a:fillRect/>
                    </a:stretch>
                  </pic:blipFill>
                  <pic:spPr>
                    <a:xfrm>
                      <a:off x="0" y="0"/>
                      <a:ext cx="8639810" cy="1681480"/>
                    </a:xfrm>
                    <a:prstGeom prst="rect">
                      <a:avLst/>
                    </a:prstGeom>
                  </pic:spPr>
                </pic:pic>
              </a:graphicData>
            </a:graphic>
          </wp:inline>
        </w:drawing>
      </w:r>
    </w:p>
    <w:p w14:paraId="0C90A5A8" w14:textId="391CD548" w:rsidR="009C5E58" w:rsidRDefault="008E3413" w:rsidP="009C5E58">
      <w:r>
        <w:t xml:space="preserve">             </w:t>
      </w:r>
      <w:r w:rsidRPr="008E3413">
        <w:rPr>
          <w:noProof/>
        </w:rPr>
        <w:drawing>
          <wp:inline distT="0" distB="0" distL="0" distR="0" wp14:anchorId="5A6D4F25" wp14:editId="7CB692C7">
            <wp:extent cx="2934031" cy="1095718"/>
            <wp:effectExtent l="0" t="0" r="0" b="9525"/>
            <wp:docPr id="1394895268"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95268" name="Picture 1" descr="A white rectangular box with black text&#10;&#10;Description automatically generated"/>
                    <pic:cNvPicPr/>
                  </pic:nvPicPr>
                  <pic:blipFill>
                    <a:blip r:embed="rId57"/>
                    <a:stretch>
                      <a:fillRect/>
                    </a:stretch>
                  </pic:blipFill>
                  <pic:spPr>
                    <a:xfrm>
                      <a:off x="0" y="0"/>
                      <a:ext cx="2944960" cy="1099799"/>
                    </a:xfrm>
                    <a:prstGeom prst="rect">
                      <a:avLst/>
                    </a:prstGeom>
                  </pic:spPr>
                </pic:pic>
              </a:graphicData>
            </a:graphic>
          </wp:inline>
        </w:drawing>
      </w:r>
    </w:p>
    <w:p w14:paraId="41F80D47" w14:textId="77777777" w:rsidR="00E83CC7" w:rsidRDefault="00E83CC7" w:rsidP="009C5E58"/>
    <w:p w14:paraId="0D3831D1" w14:textId="77777777" w:rsidR="00E83CC7" w:rsidRDefault="00E83CC7" w:rsidP="009C5E58"/>
    <w:p w14:paraId="6D26C1FA" w14:textId="77777777" w:rsidR="00E83CC7" w:rsidRDefault="00E83CC7" w:rsidP="009C5E58"/>
    <w:p w14:paraId="48FA5BB9" w14:textId="77777777" w:rsidR="00E83CC7" w:rsidRDefault="00E83CC7" w:rsidP="009C5E58"/>
    <w:p w14:paraId="04AF36ED" w14:textId="77777777" w:rsidR="00E83CC7" w:rsidRDefault="00E83CC7" w:rsidP="009C5E58"/>
    <w:p w14:paraId="0260AAFC" w14:textId="0C650253" w:rsidR="008E3413" w:rsidRDefault="00E83CC7" w:rsidP="00E83CC7">
      <w:pPr>
        <w:pStyle w:val="Heading2"/>
      </w:pPr>
      <w:bookmarkStart w:id="31" w:name="_Toc189145888"/>
      <w:r>
        <w:lastRenderedPageBreak/>
        <w:t>Preventive maintenance</w:t>
      </w:r>
      <w:bookmarkEnd w:id="31"/>
    </w:p>
    <w:p w14:paraId="79ABC1E2" w14:textId="0845B315" w:rsidR="00E83CC7" w:rsidRDefault="00E83CC7" w:rsidP="00E83CC7">
      <w:r w:rsidRPr="00E83CC7">
        <w:rPr>
          <w:noProof/>
        </w:rPr>
        <w:drawing>
          <wp:inline distT="0" distB="0" distL="0" distR="0" wp14:anchorId="74F3D9BC" wp14:editId="5320F0BE">
            <wp:extent cx="8639810" cy="1662430"/>
            <wp:effectExtent l="0" t="0" r="8890" b="0"/>
            <wp:docPr id="10207003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00383" name="Picture 1" descr="A screenshot of a computer&#10;&#10;Description automatically generated"/>
                    <pic:cNvPicPr/>
                  </pic:nvPicPr>
                  <pic:blipFill>
                    <a:blip r:embed="rId58"/>
                    <a:stretch>
                      <a:fillRect/>
                    </a:stretch>
                  </pic:blipFill>
                  <pic:spPr>
                    <a:xfrm>
                      <a:off x="0" y="0"/>
                      <a:ext cx="8639810" cy="1662430"/>
                    </a:xfrm>
                    <a:prstGeom prst="rect">
                      <a:avLst/>
                    </a:prstGeom>
                  </pic:spPr>
                </pic:pic>
              </a:graphicData>
            </a:graphic>
          </wp:inline>
        </w:drawing>
      </w:r>
    </w:p>
    <w:p w14:paraId="70CBBD10" w14:textId="007989B9" w:rsidR="00E83CC7" w:rsidRDefault="008B2D81" w:rsidP="00E83CC7">
      <w:r>
        <w:t xml:space="preserve">                  </w:t>
      </w:r>
      <w:r w:rsidRPr="008B2D81">
        <w:rPr>
          <w:noProof/>
        </w:rPr>
        <w:drawing>
          <wp:inline distT="0" distB="0" distL="0" distR="0" wp14:anchorId="6CDFCB65" wp14:editId="14617694">
            <wp:extent cx="6917634" cy="1224288"/>
            <wp:effectExtent l="0" t="0" r="0" b="0"/>
            <wp:docPr id="1552832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32929" name="Picture 1" descr="A screenshot of a computer&#10;&#10;Description automatically generated"/>
                    <pic:cNvPicPr/>
                  </pic:nvPicPr>
                  <pic:blipFill>
                    <a:blip r:embed="rId59"/>
                    <a:stretch>
                      <a:fillRect/>
                    </a:stretch>
                  </pic:blipFill>
                  <pic:spPr>
                    <a:xfrm>
                      <a:off x="0" y="0"/>
                      <a:ext cx="6938441" cy="1227970"/>
                    </a:xfrm>
                    <a:prstGeom prst="rect">
                      <a:avLst/>
                    </a:prstGeom>
                  </pic:spPr>
                </pic:pic>
              </a:graphicData>
            </a:graphic>
          </wp:inline>
        </w:drawing>
      </w:r>
    </w:p>
    <w:p w14:paraId="4A6B924C" w14:textId="63D4CF1C" w:rsidR="00DD3FF3" w:rsidRDefault="00DD3FF3" w:rsidP="00DD3FF3">
      <w:pPr>
        <w:pStyle w:val="Heading2"/>
      </w:pPr>
      <w:bookmarkStart w:id="32" w:name="_Toc189145889"/>
      <w:r>
        <w:t>Spare parts material BOM</w:t>
      </w:r>
      <w:bookmarkEnd w:id="32"/>
    </w:p>
    <w:p w14:paraId="683524A8" w14:textId="1C7B3B0B" w:rsidR="00DD3FF3" w:rsidRPr="00DD3FF3" w:rsidRDefault="0013763E" w:rsidP="00DD3FF3">
      <w:r w:rsidRPr="0013763E">
        <w:rPr>
          <w:noProof/>
        </w:rPr>
        <w:drawing>
          <wp:inline distT="0" distB="0" distL="0" distR="0" wp14:anchorId="1AD6BA60" wp14:editId="5239FB12">
            <wp:extent cx="5932627" cy="1251512"/>
            <wp:effectExtent l="0" t="0" r="0" b="6350"/>
            <wp:docPr id="1304813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13998" name="Picture 1" descr="A screenshot of a computer&#10;&#10;Description automatically generated"/>
                    <pic:cNvPicPr/>
                  </pic:nvPicPr>
                  <pic:blipFill rotWithShape="1">
                    <a:blip r:embed="rId60"/>
                    <a:srcRect t="7382"/>
                    <a:stretch/>
                  </pic:blipFill>
                  <pic:spPr bwMode="auto">
                    <a:xfrm>
                      <a:off x="0" y="0"/>
                      <a:ext cx="5964558" cy="1258248"/>
                    </a:xfrm>
                    <a:prstGeom prst="rect">
                      <a:avLst/>
                    </a:prstGeom>
                    <a:ln>
                      <a:noFill/>
                    </a:ln>
                    <a:extLst>
                      <a:ext uri="{53640926-AAD7-44D8-BBD7-CCE9431645EC}">
                        <a14:shadowObscured xmlns:a14="http://schemas.microsoft.com/office/drawing/2010/main"/>
                      </a:ext>
                    </a:extLst>
                  </pic:spPr>
                </pic:pic>
              </a:graphicData>
            </a:graphic>
          </wp:inline>
        </w:drawing>
      </w:r>
    </w:p>
    <w:sectPr w:rsidR="00DD3FF3" w:rsidRPr="00DD3FF3" w:rsidSect="00851512">
      <w:footerReference w:type="default" r:id="rId61"/>
      <w:footerReference w:type="first" r:id="rId62"/>
      <w:pgSz w:w="16838" w:h="11906" w:orient="landscape" w:code="9"/>
      <w:pgMar w:top="1985" w:right="2098" w:bottom="1985" w:left="1134" w:header="539"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432DB" w14:textId="77777777" w:rsidR="00A57FC8" w:rsidRDefault="00A57FC8" w:rsidP="00D974A9">
      <w:pPr>
        <w:spacing w:after="0" w:line="240" w:lineRule="auto"/>
      </w:pPr>
      <w:r>
        <w:separator/>
      </w:r>
    </w:p>
  </w:endnote>
  <w:endnote w:type="continuationSeparator" w:id="0">
    <w:p w14:paraId="1A40DD48" w14:textId="77777777" w:rsidR="00A57FC8" w:rsidRDefault="00A57FC8" w:rsidP="00D974A9">
      <w:pPr>
        <w:spacing w:after="0" w:line="240" w:lineRule="auto"/>
      </w:pPr>
      <w:r>
        <w:continuationSeparator/>
      </w:r>
    </w:p>
  </w:endnote>
  <w:endnote w:type="continuationNotice" w:id="1">
    <w:p w14:paraId="57095035" w14:textId="77777777" w:rsidR="00A57FC8" w:rsidRDefault="00A57F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5"/>
      <w:gridCol w:w="2645"/>
      <w:gridCol w:w="2645"/>
    </w:tblGrid>
    <w:tr w:rsidR="078E07F5" w14:paraId="0B1C58DB" w14:textId="77777777" w:rsidTr="078E07F5">
      <w:trPr>
        <w:trHeight w:val="300"/>
      </w:trPr>
      <w:tc>
        <w:tcPr>
          <w:tcW w:w="2645" w:type="dxa"/>
        </w:tcPr>
        <w:p w14:paraId="522FAC25" w14:textId="51FCEB11" w:rsidR="078E07F5" w:rsidRDefault="078E07F5" w:rsidP="078E07F5">
          <w:pPr>
            <w:pStyle w:val="Header"/>
            <w:ind w:left="-115"/>
          </w:pPr>
        </w:p>
      </w:tc>
      <w:tc>
        <w:tcPr>
          <w:tcW w:w="2645" w:type="dxa"/>
        </w:tcPr>
        <w:p w14:paraId="290FD042" w14:textId="17FEEBCE" w:rsidR="078E07F5" w:rsidRDefault="078E07F5" w:rsidP="078E07F5">
          <w:pPr>
            <w:pStyle w:val="Header"/>
            <w:jc w:val="center"/>
          </w:pPr>
        </w:p>
      </w:tc>
      <w:tc>
        <w:tcPr>
          <w:tcW w:w="2645" w:type="dxa"/>
        </w:tcPr>
        <w:p w14:paraId="35612353" w14:textId="1065675D" w:rsidR="078E07F5" w:rsidRDefault="078E07F5" w:rsidP="078E07F5">
          <w:pPr>
            <w:pStyle w:val="Header"/>
            <w:ind w:right="-115"/>
            <w:jc w:val="right"/>
          </w:pPr>
        </w:p>
      </w:tc>
    </w:tr>
  </w:tbl>
  <w:p w14:paraId="4375F81F" w14:textId="794FF8CC" w:rsidR="078E07F5" w:rsidRDefault="078E07F5" w:rsidP="078E07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5"/>
      <w:gridCol w:w="2645"/>
      <w:gridCol w:w="2645"/>
    </w:tblGrid>
    <w:tr w:rsidR="078E07F5" w14:paraId="18BD2022" w14:textId="77777777" w:rsidTr="078E07F5">
      <w:trPr>
        <w:trHeight w:val="300"/>
      </w:trPr>
      <w:tc>
        <w:tcPr>
          <w:tcW w:w="2645" w:type="dxa"/>
        </w:tcPr>
        <w:p w14:paraId="4F65954E" w14:textId="027F75AC" w:rsidR="078E07F5" w:rsidRDefault="078E07F5" w:rsidP="078E07F5">
          <w:pPr>
            <w:pStyle w:val="Header"/>
            <w:ind w:left="-115"/>
          </w:pPr>
        </w:p>
      </w:tc>
      <w:tc>
        <w:tcPr>
          <w:tcW w:w="2645" w:type="dxa"/>
        </w:tcPr>
        <w:p w14:paraId="4A65E80F" w14:textId="605EF5CA" w:rsidR="078E07F5" w:rsidRDefault="078E07F5" w:rsidP="078E07F5">
          <w:pPr>
            <w:pStyle w:val="Header"/>
            <w:jc w:val="center"/>
          </w:pPr>
        </w:p>
      </w:tc>
      <w:tc>
        <w:tcPr>
          <w:tcW w:w="2645" w:type="dxa"/>
        </w:tcPr>
        <w:p w14:paraId="43EBB972" w14:textId="1E8BD690" w:rsidR="078E07F5" w:rsidRDefault="078E07F5" w:rsidP="078E07F5">
          <w:pPr>
            <w:pStyle w:val="Header"/>
            <w:ind w:right="-115"/>
            <w:jc w:val="right"/>
          </w:pPr>
        </w:p>
      </w:tc>
    </w:tr>
  </w:tbl>
  <w:p w14:paraId="0C904907" w14:textId="6B9713EC" w:rsidR="078E07F5" w:rsidRDefault="078E07F5" w:rsidP="078E07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35"/>
      <w:gridCol w:w="4535"/>
      <w:gridCol w:w="4535"/>
    </w:tblGrid>
    <w:tr w:rsidR="078E07F5" w14:paraId="2C96BDFD" w14:textId="77777777" w:rsidTr="078E07F5">
      <w:trPr>
        <w:trHeight w:val="300"/>
      </w:trPr>
      <w:tc>
        <w:tcPr>
          <w:tcW w:w="4535" w:type="dxa"/>
        </w:tcPr>
        <w:p w14:paraId="5CA6C693" w14:textId="79F33513" w:rsidR="078E07F5" w:rsidRDefault="078E07F5" w:rsidP="078E07F5">
          <w:pPr>
            <w:pStyle w:val="Header"/>
            <w:ind w:left="-115"/>
          </w:pPr>
        </w:p>
      </w:tc>
      <w:tc>
        <w:tcPr>
          <w:tcW w:w="4535" w:type="dxa"/>
        </w:tcPr>
        <w:p w14:paraId="4F2331AD" w14:textId="0F3AC059" w:rsidR="078E07F5" w:rsidRDefault="078E07F5" w:rsidP="078E07F5">
          <w:pPr>
            <w:pStyle w:val="Header"/>
            <w:jc w:val="center"/>
          </w:pPr>
        </w:p>
      </w:tc>
      <w:tc>
        <w:tcPr>
          <w:tcW w:w="4535" w:type="dxa"/>
        </w:tcPr>
        <w:p w14:paraId="168D2BC4" w14:textId="3CD821A4" w:rsidR="078E07F5" w:rsidRDefault="078E07F5" w:rsidP="078E07F5">
          <w:pPr>
            <w:pStyle w:val="Header"/>
            <w:ind w:right="-115"/>
            <w:jc w:val="right"/>
          </w:pPr>
        </w:p>
      </w:tc>
    </w:tr>
  </w:tbl>
  <w:p w14:paraId="625C503B" w14:textId="728B0BA7" w:rsidR="078E07F5" w:rsidRDefault="078E07F5" w:rsidP="078E07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35"/>
      <w:gridCol w:w="4535"/>
      <w:gridCol w:w="4535"/>
    </w:tblGrid>
    <w:tr w:rsidR="078E07F5" w14:paraId="02AC12FC" w14:textId="77777777" w:rsidTr="078E07F5">
      <w:trPr>
        <w:trHeight w:val="300"/>
      </w:trPr>
      <w:tc>
        <w:tcPr>
          <w:tcW w:w="4535" w:type="dxa"/>
        </w:tcPr>
        <w:p w14:paraId="3111117D" w14:textId="54B28FCE" w:rsidR="078E07F5" w:rsidRDefault="078E07F5" w:rsidP="078E07F5">
          <w:pPr>
            <w:pStyle w:val="Header"/>
            <w:ind w:left="-115"/>
          </w:pPr>
        </w:p>
      </w:tc>
      <w:tc>
        <w:tcPr>
          <w:tcW w:w="4535" w:type="dxa"/>
        </w:tcPr>
        <w:p w14:paraId="25B150B1" w14:textId="235B615F" w:rsidR="078E07F5" w:rsidRDefault="078E07F5" w:rsidP="078E07F5">
          <w:pPr>
            <w:pStyle w:val="Header"/>
            <w:jc w:val="center"/>
          </w:pPr>
        </w:p>
      </w:tc>
      <w:tc>
        <w:tcPr>
          <w:tcW w:w="4535" w:type="dxa"/>
        </w:tcPr>
        <w:p w14:paraId="0DC8BA7D" w14:textId="387E224A" w:rsidR="078E07F5" w:rsidRDefault="078E07F5" w:rsidP="078E07F5">
          <w:pPr>
            <w:pStyle w:val="Header"/>
            <w:ind w:right="-115"/>
            <w:jc w:val="right"/>
          </w:pPr>
        </w:p>
      </w:tc>
    </w:tr>
  </w:tbl>
  <w:p w14:paraId="3A0CCA5B" w14:textId="2961EB79" w:rsidR="078E07F5" w:rsidRDefault="078E07F5" w:rsidP="078E0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0887A" w14:textId="77777777" w:rsidR="00A57FC8" w:rsidRDefault="00A57FC8" w:rsidP="00D974A9">
      <w:pPr>
        <w:spacing w:after="0" w:line="240" w:lineRule="auto"/>
      </w:pPr>
      <w:r>
        <w:separator/>
      </w:r>
    </w:p>
  </w:footnote>
  <w:footnote w:type="continuationSeparator" w:id="0">
    <w:p w14:paraId="52778A99" w14:textId="77777777" w:rsidR="00A57FC8" w:rsidRDefault="00A57FC8" w:rsidP="00D974A9">
      <w:pPr>
        <w:spacing w:after="0" w:line="240" w:lineRule="auto"/>
      </w:pPr>
      <w:r>
        <w:continuationSeparator/>
      </w:r>
    </w:p>
  </w:footnote>
  <w:footnote w:type="continuationNotice" w:id="1">
    <w:p w14:paraId="3F9CCC4D" w14:textId="77777777" w:rsidR="00A57FC8" w:rsidRDefault="00A57F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TableStyle5-UmberGrey"/>
      <w:tblW w:w="8926" w:type="dxa"/>
      <w:tblLayout w:type="fixed"/>
      <w:tblLook w:val="04A0" w:firstRow="1" w:lastRow="0" w:firstColumn="1" w:lastColumn="0" w:noHBand="0" w:noVBand="1"/>
    </w:tblPr>
    <w:tblGrid>
      <w:gridCol w:w="2547"/>
      <w:gridCol w:w="3260"/>
      <w:gridCol w:w="3119"/>
    </w:tblGrid>
    <w:tr w:rsidR="00C00E37" w14:paraId="5DC884B3" w14:textId="77777777" w:rsidTr="00E11283">
      <w:trPr>
        <w:trHeight w:hRule="exact" w:val="113"/>
      </w:trPr>
      <w:tc>
        <w:tcPr>
          <w:tcW w:w="2547" w:type="dxa"/>
          <w:vMerge w:val="restart"/>
        </w:tcPr>
        <w:p w14:paraId="04B17603" w14:textId="77777777" w:rsidR="00C00E37" w:rsidRDefault="00C00E37" w:rsidP="00F11CA7">
          <w:pPr>
            <w:pStyle w:val="Header"/>
          </w:pPr>
          <w:bookmarkStart w:id="21" w:name="_Hlk86007419"/>
          <w:r>
            <w:rPr>
              <w:noProof/>
            </w:rPr>
            <w:drawing>
              <wp:inline distT="0" distB="0" distL="0" distR="0" wp14:anchorId="6215B147" wp14:editId="753EEB26">
                <wp:extent cx="1438910" cy="621665"/>
                <wp:effectExtent l="0" t="0" r="8890" b="6985"/>
                <wp:docPr id="701764785" name="Picture 70176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621665"/>
                        </a:xfrm>
                        <a:prstGeom prst="rect">
                          <a:avLst/>
                        </a:prstGeom>
                        <a:noFill/>
                      </pic:spPr>
                    </pic:pic>
                  </a:graphicData>
                </a:graphic>
              </wp:inline>
            </w:drawing>
          </w:r>
        </w:p>
      </w:tc>
      <w:tc>
        <w:tcPr>
          <w:tcW w:w="3260" w:type="dxa"/>
        </w:tcPr>
        <w:p w14:paraId="2708FA4D" w14:textId="77777777" w:rsidR="00C00E37" w:rsidRPr="002377A2" w:rsidRDefault="00C00E37" w:rsidP="00F11CA7">
          <w:pPr>
            <w:pStyle w:val="NoSpacing"/>
            <w:rPr>
              <w:sz w:val="8"/>
              <w:szCs w:val="8"/>
            </w:rPr>
          </w:pPr>
        </w:p>
      </w:tc>
      <w:tc>
        <w:tcPr>
          <w:tcW w:w="3119" w:type="dxa"/>
        </w:tcPr>
        <w:p w14:paraId="1E773211" w14:textId="77777777" w:rsidR="00C00E37" w:rsidRPr="002377A2" w:rsidRDefault="00C00E37" w:rsidP="00F11CA7">
          <w:pPr>
            <w:pStyle w:val="NoSpacing"/>
            <w:rPr>
              <w:sz w:val="8"/>
              <w:szCs w:val="8"/>
            </w:rPr>
          </w:pPr>
        </w:p>
      </w:tc>
    </w:tr>
    <w:tr w:rsidR="00C23A90" w14:paraId="5CD7E915" w14:textId="77777777" w:rsidTr="00E11283">
      <w:trPr>
        <w:trHeight w:val="680"/>
      </w:trPr>
      <w:tc>
        <w:tcPr>
          <w:tcW w:w="2547" w:type="dxa"/>
          <w:vMerge/>
        </w:tcPr>
        <w:p w14:paraId="7097AEA7" w14:textId="77777777" w:rsidR="00C23A90" w:rsidRDefault="00C23A90" w:rsidP="00C23A90">
          <w:pPr>
            <w:pStyle w:val="Header"/>
            <w:rPr>
              <w:noProof/>
            </w:rPr>
          </w:pPr>
        </w:p>
      </w:tc>
      <w:tc>
        <w:tcPr>
          <w:tcW w:w="3260" w:type="dxa"/>
        </w:tcPr>
        <w:p w14:paraId="7326B1F2" w14:textId="77777777" w:rsidR="00C23A90" w:rsidRDefault="00C23A90" w:rsidP="00C23A90">
          <w:pPr>
            <w:pStyle w:val="Label"/>
            <w:jc w:val="center"/>
            <w:rPr>
              <w:sz w:val="20"/>
              <w:szCs w:val="28"/>
            </w:rPr>
          </w:pPr>
          <w:r>
            <w:rPr>
              <w:sz w:val="20"/>
              <w:szCs w:val="28"/>
            </w:rPr>
            <w:t>Contract attachment</w:t>
          </w:r>
        </w:p>
        <w:p w14:paraId="2E857FCF" w14:textId="77777777" w:rsidR="00C23A90" w:rsidRDefault="00C23A90" w:rsidP="00C23A90">
          <w:pPr>
            <w:jc w:val="center"/>
            <w:rPr>
              <w:color w:val="FF0000"/>
              <w:lang w:eastAsia="sv-SE"/>
            </w:rPr>
          </w:pPr>
        </w:p>
        <w:p w14:paraId="5CAA34FC" w14:textId="7C88709D" w:rsidR="00C23A90" w:rsidRPr="00011700" w:rsidRDefault="00C23A90" w:rsidP="00C23A90">
          <w:pPr>
            <w:jc w:val="center"/>
            <w:rPr>
              <w:lang w:eastAsia="sv-SE"/>
            </w:rPr>
          </w:pPr>
          <w:r>
            <w:rPr>
              <w:lang w:eastAsia="sv-SE"/>
            </w:rPr>
            <w:t>Rev 0</w:t>
          </w:r>
          <w:r w:rsidR="0019478D">
            <w:rPr>
              <w:lang w:eastAsia="sv-SE"/>
            </w:rPr>
            <w:t>.</w:t>
          </w:r>
          <w:r w:rsidR="00684EC9">
            <w:rPr>
              <w:lang w:eastAsia="sv-SE"/>
            </w:rPr>
            <w:t>4</w:t>
          </w:r>
          <w:r>
            <w:rPr>
              <w:lang w:eastAsia="sv-SE"/>
            </w:rPr>
            <w:t xml:space="preserve"> / </w:t>
          </w:r>
          <w:r w:rsidR="00684EC9">
            <w:rPr>
              <w:lang w:eastAsia="sv-SE"/>
            </w:rPr>
            <w:t>30</w:t>
          </w:r>
          <w:r>
            <w:rPr>
              <w:lang w:eastAsia="sv-SE"/>
            </w:rPr>
            <w:t>.</w:t>
          </w:r>
          <w:r w:rsidR="00334179">
            <w:rPr>
              <w:lang w:eastAsia="sv-SE"/>
            </w:rPr>
            <w:t>1</w:t>
          </w:r>
          <w:r>
            <w:rPr>
              <w:lang w:eastAsia="sv-SE"/>
            </w:rPr>
            <w:t>.202</w:t>
          </w:r>
          <w:r w:rsidR="00684EC9">
            <w:rPr>
              <w:lang w:eastAsia="sv-SE"/>
            </w:rPr>
            <w:t>5</w:t>
          </w:r>
        </w:p>
      </w:tc>
      <w:tc>
        <w:tcPr>
          <w:tcW w:w="3119" w:type="dxa"/>
        </w:tcPr>
        <w:p w14:paraId="22062259" w14:textId="77777777" w:rsidR="00C23A90" w:rsidRPr="00011700" w:rsidRDefault="00C23A90" w:rsidP="00C23A90">
          <w:pPr>
            <w:pStyle w:val="Label"/>
            <w:spacing w:before="0"/>
            <w:jc w:val="right"/>
            <w:rPr>
              <w:sz w:val="20"/>
              <w:szCs w:val="28"/>
            </w:rPr>
          </w:pPr>
          <w:r>
            <w:rPr>
              <w:sz w:val="20"/>
              <w:szCs w:val="28"/>
            </w:rPr>
            <w:t>Data delivery requirements</w:t>
          </w:r>
        </w:p>
        <w:p w14:paraId="38DBA1B8" w14:textId="606083F3" w:rsidR="00C23A90" w:rsidRPr="002377A2" w:rsidRDefault="00C23A90" w:rsidP="00C23A90">
          <w:pPr>
            <w:pStyle w:val="Label"/>
            <w:spacing w:before="0"/>
            <w:jc w:val="right"/>
            <w:rPr>
              <w:sz w:val="8"/>
              <w:szCs w:val="8"/>
            </w:rPr>
          </w:pPr>
          <w:r w:rsidRPr="00011700">
            <w:rPr>
              <w:sz w:val="20"/>
              <w:szCs w:val="28"/>
            </w:rPr>
            <w:t xml:space="preserve">Page </w:t>
          </w:r>
          <w:r w:rsidRPr="00011700">
            <w:rPr>
              <w:sz w:val="20"/>
              <w:szCs w:val="28"/>
            </w:rPr>
            <w:fldChar w:fldCharType="begin"/>
          </w:r>
          <w:r w:rsidRPr="00011700">
            <w:rPr>
              <w:sz w:val="20"/>
              <w:szCs w:val="28"/>
            </w:rPr>
            <w:instrText>PAGE  \* Arabic  \* MERGEFORMAT</w:instrText>
          </w:r>
          <w:r w:rsidRPr="00011700">
            <w:rPr>
              <w:sz w:val="20"/>
              <w:szCs w:val="28"/>
            </w:rPr>
            <w:fldChar w:fldCharType="separate"/>
          </w:r>
          <w:r w:rsidRPr="00011700">
            <w:rPr>
              <w:sz w:val="20"/>
              <w:szCs w:val="28"/>
            </w:rPr>
            <w:t>2</w:t>
          </w:r>
          <w:r w:rsidRPr="00011700">
            <w:rPr>
              <w:sz w:val="20"/>
              <w:szCs w:val="28"/>
            </w:rPr>
            <w:fldChar w:fldCharType="end"/>
          </w:r>
          <w:r w:rsidRPr="00011700">
            <w:rPr>
              <w:sz w:val="20"/>
              <w:szCs w:val="28"/>
            </w:rPr>
            <w:t>/</w:t>
          </w:r>
          <w:r w:rsidRPr="00011700">
            <w:rPr>
              <w:sz w:val="20"/>
              <w:szCs w:val="28"/>
            </w:rPr>
            <w:fldChar w:fldCharType="begin"/>
          </w:r>
          <w:r w:rsidRPr="00011700">
            <w:rPr>
              <w:sz w:val="20"/>
              <w:szCs w:val="28"/>
            </w:rPr>
            <w:instrText>NUMPAGES  \* Arabic  \* MERGEFORMAT</w:instrText>
          </w:r>
          <w:r w:rsidRPr="00011700">
            <w:rPr>
              <w:sz w:val="20"/>
              <w:szCs w:val="28"/>
            </w:rPr>
            <w:fldChar w:fldCharType="separate"/>
          </w:r>
          <w:r w:rsidRPr="00011700">
            <w:rPr>
              <w:sz w:val="20"/>
              <w:szCs w:val="28"/>
            </w:rPr>
            <w:t>2</w:t>
          </w:r>
          <w:r w:rsidRPr="00011700">
            <w:rPr>
              <w:sz w:val="20"/>
              <w:szCs w:val="28"/>
            </w:rPr>
            <w:fldChar w:fldCharType="end"/>
          </w:r>
        </w:p>
      </w:tc>
    </w:tr>
    <w:bookmarkEnd w:id="21"/>
  </w:tbl>
  <w:p w14:paraId="6AD1F51B" w14:textId="3E2D3CBD" w:rsidR="00C00E37" w:rsidRPr="00EB71A4" w:rsidRDefault="00C00E37" w:rsidP="00EB7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TableStyle5-UmberGrey"/>
      <w:tblW w:w="8926" w:type="dxa"/>
      <w:tblLayout w:type="fixed"/>
      <w:tblLook w:val="04A0" w:firstRow="1" w:lastRow="0" w:firstColumn="1" w:lastColumn="0" w:noHBand="0" w:noVBand="1"/>
    </w:tblPr>
    <w:tblGrid>
      <w:gridCol w:w="2547"/>
      <w:gridCol w:w="3260"/>
      <w:gridCol w:w="3119"/>
    </w:tblGrid>
    <w:tr w:rsidR="00C00E37" w14:paraId="6B00019E" w14:textId="77777777" w:rsidTr="00E11283">
      <w:trPr>
        <w:trHeight w:hRule="exact" w:val="113"/>
      </w:trPr>
      <w:tc>
        <w:tcPr>
          <w:tcW w:w="2547" w:type="dxa"/>
          <w:vMerge w:val="restart"/>
        </w:tcPr>
        <w:p w14:paraId="1A898C45" w14:textId="0CECF4AB" w:rsidR="00C00E37" w:rsidRDefault="00C00E37" w:rsidP="00D870CA">
          <w:pPr>
            <w:pStyle w:val="Header"/>
          </w:pPr>
          <w:r>
            <w:rPr>
              <w:noProof/>
            </w:rPr>
            <w:drawing>
              <wp:inline distT="0" distB="0" distL="0" distR="0" wp14:anchorId="44D89519" wp14:editId="43DCCC5A">
                <wp:extent cx="1438910" cy="621665"/>
                <wp:effectExtent l="0" t="0" r="8890" b="6985"/>
                <wp:docPr id="1998347218" name="Picture 199834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621665"/>
                        </a:xfrm>
                        <a:prstGeom prst="rect">
                          <a:avLst/>
                        </a:prstGeom>
                        <a:noFill/>
                      </pic:spPr>
                    </pic:pic>
                  </a:graphicData>
                </a:graphic>
              </wp:inline>
            </w:drawing>
          </w:r>
        </w:p>
      </w:tc>
      <w:tc>
        <w:tcPr>
          <w:tcW w:w="3260" w:type="dxa"/>
        </w:tcPr>
        <w:p w14:paraId="29D6E8DE" w14:textId="77777777" w:rsidR="00C00E37" w:rsidRPr="002377A2" w:rsidRDefault="00C00E37" w:rsidP="00D870CA">
          <w:pPr>
            <w:pStyle w:val="NoSpacing"/>
            <w:rPr>
              <w:sz w:val="8"/>
              <w:szCs w:val="8"/>
            </w:rPr>
          </w:pPr>
        </w:p>
      </w:tc>
      <w:tc>
        <w:tcPr>
          <w:tcW w:w="3119" w:type="dxa"/>
        </w:tcPr>
        <w:p w14:paraId="34B05029" w14:textId="77777777" w:rsidR="00C00E37" w:rsidRPr="002377A2" w:rsidRDefault="00C00E37" w:rsidP="00D870CA">
          <w:pPr>
            <w:pStyle w:val="NoSpacing"/>
            <w:rPr>
              <w:sz w:val="8"/>
              <w:szCs w:val="8"/>
            </w:rPr>
          </w:pPr>
        </w:p>
      </w:tc>
    </w:tr>
    <w:tr w:rsidR="00C00E37" w14:paraId="1ECD4B90" w14:textId="77777777" w:rsidTr="00E11283">
      <w:trPr>
        <w:trHeight w:val="680"/>
      </w:trPr>
      <w:tc>
        <w:tcPr>
          <w:tcW w:w="2547" w:type="dxa"/>
          <w:vMerge/>
        </w:tcPr>
        <w:p w14:paraId="7A4B0A99" w14:textId="77777777" w:rsidR="00C00E37" w:rsidRDefault="00C00E37" w:rsidP="00D870CA">
          <w:pPr>
            <w:pStyle w:val="Header"/>
            <w:rPr>
              <w:noProof/>
            </w:rPr>
          </w:pPr>
        </w:p>
      </w:tc>
      <w:tc>
        <w:tcPr>
          <w:tcW w:w="3260" w:type="dxa"/>
        </w:tcPr>
        <w:p w14:paraId="2BE287B2" w14:textId="53DB93BC" w:rsidR="00C00E37" w:rsidRDefault="00C23A90" w:rsidP="00D870CA">
          <w:pPr>
            <w:pStyle w:val="Label"/>
            <w:jc w:val="center"/>
            <w:rPr>
              <w:sz w:val="20"/>
              <w:szCs w:val="28"/>
            </w:rPr>
          </w:pPr>
          <w:r>
            <w:rPr>
              <w:sz w:val="20"/>
              <w:szCs w:val="28"/>
            </w:rPr>
            <w:t>Contract attachment</w:t>
          </w:r>
        </w:p>
        <w:p w14:paraId="4FD0C561" w14:textId="77777777" w:rsidR="000C264A" w:rsidRDefault="000C264A" w:rsidP="00D870CA">
          <w:pPr>
            <w:jc w:val="center"/>
            <w:rPr>
              <w:color w:val="FF0000"/>
              <w:lang w:eastAsia="sv-SE"/>
            </w:rPr>
          </w:pPr>
        </w:p>
        <w:p w14:paraId="3D240A5F" w14:textId="010D399E" w:rsidR="00C00E37" w:rsidRPr="00011700" w:rsidRDefault="00C00E37" w:rsidP="00D870CA">
          <w:pPr>
            <w:jc w:val="center"/>
            <w:rPr>
              <w:lang w:eastAsia="sv-SE"/>
            </w:rPr>
          </w:pPr>
          <w:r>
            <w:rPr>
              <w:lang w:eastAsia="sv-SE"/>
            </w:rPr>
            <w:t xml:space="preserve">Rev </w:t>
          </w:r>
          <w:r w:rsidR="00A81516">
            <w:rPr>
              <w:lang w:eastAsia="sv-SE"/>
            </w:rPr>
            <w:t>0</w:t>
          </w:r>
          <w:r w:rsidR="0019478D">
            <w:rPr>
              <w:lang w:eastAsia="sv-SE"/>
            </w:rPr>
            <w:t>.</w:t>
          </w:r>
          <w:r w:rsidR="00684EC9">
            <w:rPr>
              <w:lang w:eastAsia="sv-SE"/>
            </w:rPr>
            <w:t>4</w:t>
          </w:r>
          <w:r>
            <w:rPr>
              <w:lang w:eastAsia="sv-SE"/>
            </w:rPr>
            <w:t xml:space="preserve"> / </w:t>
          </w:r>
          <w:r w:rsidR="00684EC9">
            <w:rPr>
              <w:lang w:eastAsia="sv-SE"/>
            </w:rPr>
            <w:t>30</w:t>
          </w:r>
          <w:r>
            <w:rPr>
              <w:lang w:eastAsia="sv-SE"/>
            </w:rPr>
            <w:t>.</w:t>
          </w:r>
          <w:r w:rsidR="00CF398F">
            <w:rPr>
              <w:lang w:eastAsia="sv-SE"/>
            </w:rPr>
            <w:t>1</w:t>
          </w:r>
          <w:r>
            <w:rPr>
              <w:lang w:eastAsia="sv-SE"/>
            </w:rPr>
            <w:t>.202</w:t>
          </w:r>
          <w:r w:rsidR="00684EC9">
            <w:rPr>
              <w:lang w:eastAsia="sv-SE"/>
            </w:rPr>
            <w:t>5</w:t>
          </w:r>
        </w:p>
      </w:tc>
      <w:tc>
        <w:tcPr>
          <w:tcW w:w="3119" w:type="dxa"/>
        </w:tcPr>
        <w:p w14:paraId="5E0C607E" w14:textId="745EB22A" w:rsidR="000479C1" w:rsidRPr="00011700" w:rsidRDefault="00C23A90" w:rsidP="000479C1">
          <w:pPr>
            <w:pStyle w:val="Label"/>
            <w:spacing w:before="0"/>
            <w:jc w:val="right"/>
            <w:rPr>
              <w:sz w:val="20"/>
              <w:szCs w:val="28"/>
            </w:rPr>
          </w:pPr>
          <w:r>
            <w:rPr>
              <w:sz w:val="20"/>
              <w:szCs w:val="28"/>
            </w:rPr>
            <w:t>Data delivery requirements</w:t>
          </w:r>
        </w:p>
        <w:p w14:paraId="09370526" w14:textId="77777777" w:rsidR="00C00E37" w:rsidRPr="002377A2" w:rsidRDefault="00C00E37" w:rsidP="00D870CA">
          <w:pPr>
            <w:pStyle w:val="Label"/>
            <w:spacing w:before="0"/>
            <w:jc w:val="right"/>
            <w:rPr>
              <w:sz w:val="8"/>
              <w:szCs w:val="8"/>
            </w:rPr>
          </w:pPr>
          <w:r w:rsidRPr="00011700">
            <w:rPr>
              <w:sz w:val="20"/>
              <w:szCs w:val="28"/>
            </w:rPr>
            <w:t xml:space="preserve">Page </w:t>
          </w:r>
          <w:r w:rsidRPr="00011700">
            <w:rPr>
              <w:sz w:val="20"/>
              <w:szCs w:val="28"/>
            </w:rPr>
            <w:fldChar w:fldCharType="begin"/>
          </w:r>
          <w:r w:rsidRPr="00011700">
            <w:rPr>
              <w:sz w:val="20"/>
              <w:szCs w:val="28"/>
            </w:rPr>
            <w:instrText>PAGE  \* Arabic  \* MERGEFORMAT</w:instrText>
          </w:r>
          <w:r w:rsidRPr="00011700">
            <w:rPr>
              <w:sz w:val="20"/>
              <w:szCs w:val="28"/>
            </w:rPr>
            <w:fldChar w:fldCharType="separate"/>
          </w:r>
          <w:r w:rsidRPr="00011700">
            <w:rPr>
              <w:sz w:val="20"/>
              <w:szCs w:val="28"/>
            </w:rPr>
            <w:t>2</w:t>
          </w:r>
          <w:r w:rsidRPr="00011700">
            <w:rPr>
              <w:sz w:val="20"/>
              <w:szCs w:val="28"/>
            </w:rPr>
            <w:fldChar w:fldCharType="end"/>
          </w:r>
          <w:r w:rsidRPr="00011700">
            <w:rPr>
              <w:sz w:val="20"/>
              <w:szCs w:val="28"/>
            </w:rPr>
            <w:t>/</w:t>
          </w:r>
          <w:r w:rsidRPr="00011700">
            <w:rPr>
              <w:sz w:val="20"/>
              <w:szCs w:val="28"/>
            </w:rPr>
            <w:fldChar w:fldCharType="begin"/>
          </w:r>
          <w:r w:rsidRPr="00011700">
            <w:rPr>
              <w:sz w:val="20"/>
              <w:szCs w:val="28"/>
            </w:rPr>
            <w:instrText>NUMPAGES  \* Arabic  \* MERGEFORMAT</w:instrText>
          </w:r>
          <w:r w:rsidRPr="00011700">
            <w:rPr>
              <w:sz w:val="20"/>
              <w:szCs w:val="28"/>
            </w:rPr>
            <w:fldChar w:fldCharType="separate"/>
          </w:r>
          <w:r w:rsidRPr="00011700">
            <w:rPr>
              <w:sz w:val="20"/>
              <w:szCs w:val="28"/>
            </w:rPr>
            <w:t>2</w:t>
          </w:r>
          <w:r w:rsidRPr="00011700">
            <w:rPr>
              <w:sz w:val="20"/>
              <w:szCs w:val="28"/>
            </w:rPr>
            <w:fldChar w:fldCharType="end"/>
          </w:r>
        </w:p>
      </w:tc>
    </w:tr>
  </w:tbl>
  <w:p w14:paraId="5BF3C647" w14:textId="77777777" w:rsidR="00C00E37" w:rsidRPr="00D870CA" w:rsidRDefault="00C00E37" w:rsidP="00D87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438E33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B7CC02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90E7DC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BDC47B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87A0A02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0FC2DD9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BF3492"/>
    <w:multiLevelType w:val="hybridMultilevel"/>
    <w:tmpl w:val="E8BCFEF8"/>
    <w:lvl w:ilvl="0" w:tplc="FF10D5A0">
      <w:start w:val="1"/>
      <w:numFmt w:val="bullet"/>
      <w:lvlText w:val="•"/>
      <w:lvlJc w:val="left"/>
      <w:pPr>
        <w:tabs>
          <w:tab w:val="num" w:pos="720"/>
        </w:tabs>
        <w:ind w:left="720" w:hanging="360"/>
      </w:pPr>
      <w:rPr>
        <w:rFonts w:ascii="Arial" w:hAnsi="Arial" w:hint="default"/>
      </w:rPr>
    </w:lvl>
    <w:lvl w:ilvl="1" w:tplc="197AC32C" w:tentative="1">
      <w:start w:val="1"/>
      <w:numFmt w:val="bullet"/>
      <w:lvlText w:val="•"/>
      <w:lvlJc w:val="left"/>
      <w:pPr>
        <w:tabs>
          <w:tab w:val="num" w:pos="1440"/>
        </w:tabs>
        <w:ind w:left="1440" w:hanging="360"/>
      </w:pPr>
      <w:rPr>
        <w:rFonts w:ascii="Arial" w:hAnsi="Arial" w:hint="default"/>
      </w:rPr>
    </w:lvl>
    <w:lvl w:ilvl="2" w:tplc="EC7A851A" w:tentative="1">
      <w:start w:val="1"/>
      <w:numFmt w:val="bullet"/>
      <w:lvlText w:val="•"/>
      <w:lvlJc w:val="left"/>
      <w:pPr>
        <w:tabs>
          <w:tab w:val="num" w:pos="2160"/>
        </w:tabs>
        <w:ind w:left="2160" w:hanging="360"/>
      </w:pPr>
      <w:rPr>
        <w:rFonts w:ascii="Arial" w:hAnsi="Arial" w:hint="default"/>
      </w:rPr>
    </w:lvl>
    <w:lvl w:ilvl="3" w:tplc="9F62DCE4" w:tentative="1">
      <w:start w:val="1"/>
      <w:numFmt w:val="bullet"/>
      <w:lvlText w:val="•"/>
      <w:lvlJc w:val="left"/>
      <w:pPr>
        <w:tabs>
          <w:tab w:val="num" w:pos="2880"/>
        </w:tabs>
        <w:ind w:left="2880" w:hanging="360"/>
      </w:pPr>
      <w:rPr>
        <w:rFonts w:ascii="Arial" w:hAnsi="Arial" w:hint="default"/>
      </w:rPr>
    </w:lvl>
    <w:lvl w:ilvl="4" w:tplc="90FE0DE6" w:tentative="1">
      <w:start w:val="1"/>
      <w:numFmt w:val="bullet"/>
      <w:lvlText w:val="•"/>
      <w:lvlJc w:val="left"/>
      <w:pPr>
        <w:tabs>
          <w:tab w:val="num" w:pos="3600"/>
        </w:tabs>
        <w:ind w:left="3600" w:hanging="360"/>
      </w:pPr>
      <w:rPr>
        <w:rFonts w:ascii="Arial" w:hAnsi="Arial" w:hint="default"/>
      </w:rPr>
    </w:lvl>
    <w:lvl w:ilvl="5" w:tplc="7DEAF056" w:tentative="1">
      <w:start w:val="1"/>
      <w:numFmt w:val="bullet"/>
      <w:lvlText w:val="•"/>
      <w:lvlJc w:val="left"/>
      <w:pPr>
        <w:tabs>
          <w:tab w:val="num" w:pos="4320"/>
        </w:tabs>
        <w:ind w:left="4320" w:hanging="360"/>
      </w:pPr>
      <w:rPr>
        <w:rFonts w:ascii="Arial" w:hAnsi="Arial" w:hint="default"/>
      </w:rPr>
    </w:lvl>
    <w:lvl w:ilvl="6" w:tplc="A99C71E4" w:tentative="1">
      <w:start w:val="1"/>
      <w:numFmt w:val="bullet"/>
      <w:lvlText w:val="•"/>
      <w:lvlJc w:val="left"/>
      <w:pPr>
        <w:tabs>
          <w:tab w:val="num" w:pos="5040"/>
        </w:tabs>
        <w:ind w:left="5040" w:hanging="360"/>
      </w:pPr>
      <w:rPr>
        <w:rFonts w:ascii="Arial" w:hAnsi="Arial" w:hint="default"/>
      </w:rPr>
    </w:lvl>
    <w:lvl w:ilvl="7" w:tplc="D6CCCD98" w:tentative="1">
      <w:start w:val="1"/>
      <w:numFmt w:val="bullet"/>
      <w:lvlText w:val="•"/>
      <w:lvlJc w:val="left"/>
      <w:pPr>
        <w:tabs>
          <w:tab w:val="num" w:pos="5760"/>
        </w:tabs>
        <w:ind w:left="5760" w:hanging="360"/>
      </w:pPr>
      <w:rPr>
        <w:rFonts w:ascii="Arial" w:hAnsi="Arial" w:hint="default"/>
      </w:rPr>
    </w:lvl>
    <w:lvl w:ilvl="8" w:tplc="F0D239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1E41C2"/>
    <w:multiLevelType w:val="hybridMultilevel"/>
    <w:tmpl w:val="F070B298"/>
    <w:lvl w:ilvl="0" w:tplc="14602522">
      <w:numFmt w:val="bullet"/>
      <w:lvlText w:val="-"/>
      <w:lvlJc w:val="left"/>
      <w:pPr>
        <w:ind w:left="720" w:hanging="360"/>
      </w:pPr>
      <w:rPr>
        <w:rFonts w:ascii="Verdana" w:eastAsiaTheme="minorHAnsi" w:hAnsi="Verdana"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3597FAB"/>
    <w:multiLevelType w:val="hybridMultilevel"/>
    <w:tmpl w:val="48E01530"/>
    <w:lvl w:ilvl="0" w:tplc="59F0A126">
      <w:start w:val="1"/>
      <w:numFmt w:val="bullet"/>
      <w:lvlText w:val="•"/>
      <w:lvlJc w:val="left"/>
      <w:pPr>
        <w:tabs>
          <w:tab w:val="num" w:pos="720"/>
        </w:tabs>
        <w:ind w:left="720" w:hanging="360"/>
      </w:pPr>
      <w:rPr>
        <w:rFonts w:ascii="Arial" w:hAnsi="Arial" w:hint="default"/>
      </w:rPr>
    </w:lvl>
    <w:lvl w:ilvl="1" w:tplc="D02E0C1A" w:tentative="1">
      <w:start w:val="1"/>
      <w:numFmt w:val="bullet"/>
      <w:lvlText w:val="•"/>
      <w:lvlJc w:val="left"/>
      <w:pPr>
        <w:tabs>
          <w:tab w:val="num" w:pos="1440"/>
        </w:tabs>
        <w:ind w:left="1440" w:hanging="360"/>
      </w:pPr>
      <w:rPr>
        <w:rFonts w:ascii="Arial" w:hAnsi="Arial" w:hint="default"/>
      </w:rPr>
    </w:lvl>
    <w:lvl w:ilvl="2" w:tplc="83A2624C" w:tentative="1">
      <w:start w:val="1"/>
      <w:numFmt w:val="bullet"/>
      <w:lvlText w:val="•"/>
      <w:lvlJc w:val="left"/>
      <w:pPr>
        <w:tabs>
          <w:tab w:val="num" w:pos="2160"/>
        </w:tabs>
        <w:ind w:left="2160" w:hanging="360"/>
      </w:pPr>
      <w:rPr>
        <w:rFonts w:ascii="Arial" w:hAnsi="Arial" w:hint="default"/>
      </w:rPr>
    </w:lvl>
    <w:lvl w:ilvl="3" w:tplc="75BC3784" w:tentative="1">
      <w:start w:val="1"/>
      <w:numFmt w:val="bullet"/>
      <w:lvlText w:val="•"/>
      <w:lvlJc w:val="left"/>
      <w:pPr>
        <w:tabs>
          <w:tab w:val="num" w:pos="2880"/>
        </w:tabs>
        <w:ind w:left="2880" w:hanging="360"/>
      </w:pPr>
      <w:rPr>
        <w:rFonts w:ascii="Arial" w:hAnsi="Arial" w:hint="default"/>
      </w:rPr>
    </w:lvl>
    <w:lvl w:ilvl="4" w:tplc="55D07B04" w:tentative="1">
      <w:start w:val="1"/>
      <w:numFmt w:val="bullet"/>
      <w:lvlText w:val="•"/>
      <w:lvlJc w:val="left"/>
      <w:pPr>
        <w:tabs>
          <w:tab w:val="num" w:pos="3600"/>
        </w:tabs>
        <w:ind w:left="3600" w:hanging="360"/>
      </w:pPr>
      <w:rPr>
        <w:rFonts w:ascii="Arial" w:hAnsi="Arial" w:hint="default"/>
      </w:rPr>
    </w:lvl>
    <w:lvl w:ilvl="5" w:tplc="DCBCCC34" w:tentative="1">
      <w:start w:val="1"/>
      <w:numFmt w:val="bullet"/>
      <w:lvlText w:val="•"/>
      <w:lvlJc w:val="left"/>
      <w:pPr>
        <w:tabs>
          <w:tab w:val="num" w:pos="4320"/>
        </w:tabs>
        <w:ind w:left="4320" w:hanging="360"/>
      </w:pPr>
      <w:rPr>
        <w:rFonts w:ascii="Arial" w:hAnsi="Arial" w:hint="default"/>
      </w:rPr>
    </w:lvl>
    <w:lvl w:ilvl="6" w:tplc="7F822FF4" w:tentative="1">
      <w:start w:val="1"/>
      <w:numFmt w:val="bullet"/>
      <w:lvlText w:val="•"/>
      <w:lvlJc w:val="left"/>
      <w:pPr>
        <w:tabs>
          <w:tab w:val="num" w:pos="5040"/>
        </w:tabs>
        <w:ind w:left="5040" w:hanging="360"/>
      </w:pPr>
      <w:rPr>
        <w:rFonts w:ascii="Arial" w:hAnsi="Arial" w:hint="default"/>
      </w:rPr>
    </w:lvl>
    <w:lvl w:ilvl="7" w:tplc="13562456" w:tentative="1">
      <w:start w:val="1"/>
      <w:numFmt w:val="bullet"/>
      <w:lvlText w:val="•"/>
      <w:lvlJc w:val="left"/>
      <w:pPr>
        <w:tabs>
          <w:tab w:val="num" w:pos="5760"/>
        </w:tabs>
        <w:ind w:left="5760" w:hanging="360"/>
      </w:pPr>
      <w:rPr>
        <w:rFonts w:ascii="Arial" w:hAnsi="Arial" w:hint="default"/>
      </w:rPr>
    </w:lvl>
    <w:lvl w:ilvl="8" w:tplc="54E89F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E52F6F"/>
    <w:multiLevelType w:val="hybridMultilevel"/>
    <w:tmpl w:val="CCDA7AD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E2225FE"/>
    <w:multiLevelType w:val="multilevel"/>
    <w:tmpl w:val="2F7ACE9A"/>
    <w:lvl w:ilvl="0">
      <w:start w:val="1"/>
      <w:numFmt w:val="decimal"/>
      <w:pStyle w:val="Heading1"/>
      <w:lvlText w:val="%1"/>
      <w:lvlJc w:val="left"/>
      <w:pPr>
        <w:tabs>
          <w:tab w:val="num" w:pos="1009"/>
        </w:tabs>
        <w:ind w:left="1009" w:hanging="1009"/>
      </w:pPr>
      <w:rPr>
        <w:rFonts w:hint="default"/>
      </w:rPr>
    </w:lvl>
    <w:lvl w:ilvl="1">
      <w:start w:val="1"/>
      <w:numFmt w:val="decimal"/>
      <w:pStyle w:val="Heading2"/>
      <w:lvlText w:val="%1.%2"/>
      <w:lvlJc w:val="left"/>
      <w:pPr>
        <w:tabs>
          <w:tab w:val="num" w:pos="1009"/>
        </w:tabs>
        <w:ind w:left="1009" w:hanging="1009"/>
      </w:pPr>
      <w:rPr>
        <w:rFonts w:hint="default"/>
      </w:rPr>
    </w:lvl>
    <w:lvl w:ilvl="2">
      <w:start w:val="1"/>
      <w:numFmt w:val="decimal"/>
      <w:pStyle w:val="Heading3"/>
      <w:lvlText w:val="%1.%2.%3"/>
      <w:lvlJc w:val="left"/>
      <w:pPr>
        <w:tabs>
          <w:tab w:val="num" w:pos="1009"/>
        </w:tabs>
        <w:ind w:left="1009" w:hanging="1009"/>
      </w:pPr>
      <w:rPr>
        <w:rFonts w:hint="default"/>
      </w:rPr>
    </w:lvl>
    <w:lvl w:ilvl="3">
      <w:start w:val="1"/>
      <w:numFmt w:val="decimal"/>
      <w:pStyle w:val="Heading4"/>
      <w:lvlText w:val="%1.%2.%3.%4"/>
      <w:lvlJc w:val="left"/>
      <w:pPr>
        <w:tabs>
          <w:tab w:val="num" w:pos="1009"/>
        </w:tabs>
        <w:ind w:left="1009" w:hanging="1009"/>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1" w15:restartNumberingAfterBreak="0">
    <w:nsid w:val="255438C2"/>
    <w:multiLevelType w:val="hybridMultilevel"/>
    <w:tmpl w:val="2CCE33D8"/>
    <w:lvl w:ilvl="0" w:tplc="05ACD536">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89F139E"/>
    <w:multiLevelType w:val="hybridMultilevel"/>
    <w:tmpl w:val="6D641B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94317BE"/>
    <w:multiLevelType w:val="hybridMultilevel"/>
    <w:tmpl w:val="20DCDA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39C266C"/>
    <w:multiLevelType w:val="hybridMultilevel"/>
    <w:tmpl w:val="F5D0E52A"/>
    <w:lvl w:ilvl="0" w:tplc="5706E9F4">
      <w:start w:val="11"/>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4EC77AD"/>
    <w:multiLevelType w:val="hybridMultilevel"/>
    <w:tmpl w:val="4962C854"/>
    <w:lvl w:ilvl="0" w:tplc="ADE4831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3B4B7502"/>
    <w:multiLevelType w:val="hybridMultilevel"/>
    <w:tmpl w:val="4508B6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C6A6A97"/>
    <w:multiLevelType w:val="hybridMultilevel"/>
    <w:tmpl w:val="EE06E114"/>
    <w:lvl w:ilvl="0" w:tplc="49CC9A80">
      <w:start w:val="1"/>
      <w:numFmt w:val="bullet"/>
      <w:lvlText w:val="•"/>
      <w:lvlJc w:val="left"/>
      <w:pPr>
        <w:tabs>
          <w:tab w:val="num" w:pos="360"/>
        </w:tabs>
        <w:ind w:left="360" w:hanging="360"/>
      </w:pPr>
      <w:rPr>
        <w:rFonts w:ascii="Arial" w:hAnsi="Arial" w:hint="default"/>
      </w:rPr>
    </w:lvl>
    <w:lvl w:ilvl="1" w:tplc="CA803872">
      <w:numFmt w:val="bullet"/>
      <w:lvlText w:val="•"/>
      <w:lvlJc w:val="left"/>
      <w:pPr>
        <w:tabs>
          <w:tab w:val="num" w:pos="1080"/>
        </w:tabs>
        <w:ind w:left="1080" w:hanging="360"/>
      </w:pPr>
      <w:rPr>
        <w:rFonts w:ascii="Arial" w:hAnsi="Arial" w:hint="default"/>
      </w:rPr>
    </w:lvl>
    <w:lvl w:ilvl="2" w:tplc="B97A1FFA">
      <w:numFmt w:val="bullet"/>
      <w:lvlText w:val="•"/>
      <w:lvlJc w:val="left"/>
      <w:pPr>
        <w:tabs>
          <w:tab w:val="num" w:pos="1800"/>
        </w:tabs>
        <w:ind w:left="1800" w:hanging="360"/>
      </w:pPr>
      <w:rPr>
        <w:rFonts w:ascii="Arial" w:hAnsi="Arial" w:hint="default"/>
      </w:rPr>
    </w:lvl>
    <w:lvl w:ilvl="3" w:tplc="180CCE0A" w:tentative="1">
      <w:start w:val="1"/>
      <w:numFmt w:val="bullet"/>
      <w:lvlText w:val="•"/>
      <w:lvlJc w:val="left"/>
      <w:pPr>
        <w:tabs>
          <w:tab w:val="num" w:pos="2520"/>
        </w:tabs>
        <w:ind w:left="2520" w:hanging="360"/>
      </w:pPr>
      <w:rPr>
        <w:rFonts w:ascii="Arial" w:hAnsi="Arial" w:hint="default"/>
      </w:rPr>
    </w:lvl>
    <w:lvl w:ilvl="4" w:tplc="F22E4EC4" w:tentative="1">
      <w:start w:val="1"/>
      <w:numFmt w:val="bullet"/>
      <w:lvlText w:val="•"/>
      <w:lvlJc w:val="left"/>
      <w:pPr>
        <w:tabs>
          <w:tab w:val="num" w:pos="3240"/>
        </w:tabs>
        <w:ind w:left="3240" w:hanging="360"/>
      </w:pPr>
      <w:rPr>
        <w:rFonts w:ascii="Arial" w:hAnsi="Arial" w:hint="default"/>
      </w:rPr>
    </w:lvl>
    <w:lvl w:ilvl="5" w:tplc="19264E3C" w:tentative="1">
      <w:start w:val="1"/>
      <w:numFmt w:val="bullet"/>
      <w:lvlText w:val="•"/>
      <w:lvlJc w:val="left"/>
      <w:pPr>
        <w:tabs>
          <w:tab w:val="num" w:pos="3960"/>
        </w:tabs>
        <w:ind w:left="3960" w:hanging="360"/>
      </w:pPr>
      <w:rPr>
        <w:rFonts w:ascii="Arial" w:hAnsi="Arial" w:hint="default"/>
      </w:rPr>
    </w:lvl>
    <w:lvl w:ilvl="6" w:tplc="CE622232" w:tentative="1">
      <w:start w:val="1"/>
      <w:numFmt w:val="bullet"/>
      <w:lvlText w:val="•"/>
      <w:lvlJc w:val="left"/>
      <w:pPr>
        <w:tabs>
          <w:tab w:val="num" w:pos="4680"/>
        </w:tabs>
        <w:ind w:left="4680" w:hanging="360"/>
      </w:pPr>
      <w:rPr>
        <w:rFonts w:ascii="Arial" w:hAnsi="Arial" w:hint="default"/>
      </w:rPr>
    </w:lvl>
    <w:lvl w:ilvl="7" w:tplc="201648CA" w:tentative="1">
      <w:start w:val="1"/>
      <w:numFmt w:val="bullet"/>
      <w:lvlText w:val="•"/>
      <w:lvlJc w:val="left"/>
      <w:pPr>
        <w:tabs>
          <w:tab w:val="num" w:pos="5400"/>
        </w:tabs>
        <w:ind w:left="5400" w:hanging="360"/>
      </w:pPr>
      <w:rPr>
        <w:rFonts w:ascii="Arial" w:hAnsi="Arial" w:hint="default"/>
      </w:rPr>
    </w:lvl>
    <w:lvl w:ilvl="8" w:tplc="C99CFD9C"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FAB4C4D"/>
    <w:multiLevelType w:val="hybridMultilevel"/>
    <w:tmpl w:val="BAD62A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3A8341C"/>
    <w:multiLevelType w:val="hybridMultilevel"/>
    <w:tmpl w:val="8DAA5106"/>
    <w:lvl w:ilvl="0" w:tplc="AAEA8880">
      <w:start w:val="1"/>
      <w:numFmt w:val="bullet"/>
      <w:lvlText w:val="•"/>
      <w:lvlJc w:val="left"/>
      <w:pPr>
        <w:tabs>
          <w:tab w:val="num" w:pos="720"/>
        </w:tabs>
        <w:ind w:left="720" w:hanging="360"/>
      </w:pPr>
      <w:rPr>
        <w:rFonts w:ascii="Arial" w:hAnsi="Arial" w:hint="default"/>
      </w:rPr>
    </w:lvl>
    <w:lvl w:ilvl="1" w:tplc="3CC80EAE">
      <w:numFmt w:val="bullet"/>
      <w:lvlText w:val="–"/>
      <w:lvlJc w:val="left"/>
      <w:pPr>
        <w:tabs>
          <w:tab w:val="num" w:pos="1440"/>
        </w:tabs>
        <w:ind w:left="1440" w:hanging="360"/>
      </w:pPr>
      <w:rPr>
        <w:rFonts w:ascii="Arial" w:hAnsi="Arial" w:hint="default"/>
      </w:rPr>
    </w:lvl>
    <w:lvl w:ilvl="2" w:tplc="8396BB56">
      <w:numFmt w:val="bullet"/>
      <w:lvlText w:val="•"/>
      <w:lvlJc w:val="left"/>
      <w:pPr>
        <w:tabs>
          <w:tab w:val="num" w:pos="2160"/>
        </w:tabs>
        <w:ind w:left="2160" w:hanging="360"/>
      </w:pPr>
      <w:rPr>
        <w:rFonts w:ascii="Arial" w:hAnsi="Arial" w:hint="default"/>
      </w:rPr>
    </w:lvl>
    <w:lvl w:ilvl="3" w:tplc="48A06EF2">
      <w:numFmt w:val="bullet"/>
      <w:lvlText w:val="–"/>
      <w:lvlJc w:val="left"/>
      <w:pPr>
        <w:tabs>
          <w:tab w:val="num" w:pos="2880"/>
        </w:tabs>
        <w:ind w:left="2880" w:hanging="360"/>
      </w:pPr>
      <w:rPr>
        <w:rFonts w:ascii="Arial" w:hAnsi="Arial" w:hint="default"/>
      </w:rPr>
    </w:lvl>
    <w:lvl w:ilvl="4" w:tplc="BBC0480A" w:tentative="1">
      <w:start w:val="1"/>
      <w:numFmt w:val="bullet"/>
      <w:lvlText w:val="•"/>
      <w:lvlJc w:val="left"/>
      <w:pPr>
        <w:tabs>
          <w:tab w:val="num" w:pos="3600"/>
        </w:tabs>
        <w:ind w:left="3600" w:hanging="360"/>
      </w:pPr>
      <w:rPr>
        <w:rFonts w:ascii="Arial" w:hAnsi="Arial" w:hint="default"/>
      </w:rPr>
    </w:lvl>
    <w:lvl w:ilvl="5" w:tplc="1E669D9E" w:tentative="1">
      <w:start w:val="1"/>
      <w:numFmt w:val="bullet"/>
      <w:lvlText w:val="•"/>
      <w:lvlJc w:val="left"/>
      <w:pPr>
        <w:tabs>
          <w:tab w:val="num" w:pos="4320"/>
        </w:tabs>
        <w:ind w:left="4320" w:hanging="360"/>
      </w:pPr>
      <w:rPr>
        <w:rFonts w:ascii="Arial" w:hAnsi="Arial" w:hint="default"/>
      </w:rPr>
    </w:lvl>
    <w:lvl w:ilvl="6" w:tplc="4510EE4C" w:tentative="1">
      <w:start w:val="1"/>
      <w:numFmt w:val="bullet"/>
      <w:lvlText w:val="•"/>
      <w:lvlJc w:val="left"/>
      <w:pPr>
        <w:tabs>
          <w:tab w:val="num" w:pos="5040"/>
        </w:tabs>
        <w:ind w:left="5040" w:hanging="360"/>
      </w:pPr>
      <w:rPr>
        <w:rFonts w:ascii="Arial" w:hAnsi="Arial" w:hint="default"/>
      </w:rPr>
    </w:lvl>
    <w:lvl w:ilvl="7" w:tplc="A03E0108" w:tentative="1">
      <w:start w:val="1"/>
      <w:numFmt w:val="bullet"/>
      <w:lvlText w:val="•"/>
      <w:lvlJc w:val="left"/>
      <w:pPr>
        <w:tabs>
          <w:tab w:val="num" w:pos="5760"/>
        </w:tabs>
        <w:ind w:left="5760" w:hanging="360"/>
      </w:pPr>
      <w:rPr>
        <w:rFonts w:ascii="Arial" w:hAnsi="Arial" w:hint="default"/>
      </w:rPr>
    </w:lvl>
    <w:lvl w:ilvl="8" w:tplc="0B7E51C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5375A1"/>
    <w:multiLevelType w:val="hybridMultilevel"/>
    <w:tmpl w:val="C1103B62"/>
    <w:lvl w:ilvl="0" w:tplc="A014B8BE">
      <w:start w:val="1"/>
      <w:numFmt w:val="bullet"/>
      <w:lvlText w:val="•"/>
      <w:lvlJc w:val="left"/>
      <w:pPr>
        <w:tabs>
          <w:tab w:val="num" w:pos="720"/>
        </w:tabs>
        <w:ind w:left="720" w:hanging="360"/>
      </w:pPr>
      <w:rPr>
        <w:rFonts w:ascii="Arial" w:hAnsi="Arial" w:hint="default"/>
      </w:rPr>
    </w:lvl>
    <w:lvl w:ilvl="1" w:tplc="DB7824D0" w:tentative="1">
      <w:start w:val="1"/>
      <w:numFmt w:val="bullet"/>
      <w:lvlText w:val="•"/>
      <w:lvlJc w:val="left"/>
      <w:pPr>
        <w:tabs>
          <w:tab w:val="num" w:pos="1440"/>
        </w:tabs>
        <w:ind w:left="1440" w:hanging="360"/>
      </w:pPr>
      <w:rPr>
        <w:rFonts w:ascii="Arial" w:hAnsi="Arial" w:hint="default"/>
      </w:rPr>
    </w:lvl>
    <w:lvl w:ilvl="2" w:tplc="9398C8CC" w:tentative="1">
      <w:start w:val="1"/>
      <w:numFmt w:val="bullet"/>
      <w:lvlText w:val="•"/>
      <w:lvlJc w:val="left"/>
      <w:pPr>
        <w:tabs>
          <w:tab w:val="num" w:pos="2160"/>
        </w:tabs>
        <w:ind w:left="2160" w:hanging="360"/>
      </w:pPr>
      <w:rPr>
        <w:rFonts w:ascii="Arial" w:hAnsi="Arial" w:hint="default"/>
      </w:rPr>
    </w:lvl>
    <w:lvl w:ilvl="3" w:tplc="E83A7CD2" w:tentative="1">
      <w:start w:val="1"/>
      <w:numFmt w:val="bullet"/>
      <w:lvlText w:val="•"/>
      <w:lvlJc w:val="left"/>
      <w:pPr>
        <w:tabs>
          <w:tab w:val="num" w:pos="2880"/>
        </w:tabs>
        <w:ind w:left="2880" w:hanging="360"/>
      </w:pPr>
      <w:rPr>
        <w:rFonts w:ascii="Arial" w:hAnsi="Arial" w:hint="default"/>
      </w:rPr>
    </w:lvl>
    <w:lvl w:ilvl="4" w:tplc="23F49FEE" w:tentative="1">
      <w:start w:val="1"/>
      <w:numFmt w:val="bullet"/>
      <w:lvlText w:val="•"/>
      <w:lvlJc w:val="left"/>
      <w:pPr>
        <w:tabs>
          <w:tab w:val="num" w:pos="3600"/>
        </w:tabs>
        <w:ind w:left="3600" w:hanging="360"/>
      </w:pPr>
      <w:rPr>
        <w:rFonts w:ascii="Arial" w:hAnsi="Arial" w:hint="default"/>
      </w:rPr>
    </w:lvl>
    <w:lvl w:ilvl="5" w:tplc="FF3C3480" w:tentative="1">
      <w:start w:val="1"/>
      <w:numFmt w:val="bullet"/>
      <w:lvlText w:val="•"/>
      <w:lvlJc w:val="left"/>
      <w:pPr>
        <w:tabs>
          <w:tab w:val="num" w:pos="4320"/>
        </w:tabs>
        <w:ind w:left="4320" w:hanging="360"/>
      </w:pPr>
      <w:rPr>
        <w:rFonts w:ascii="Arial" w:hAnsi="Arial" w:hint="default"/>
      </w:rPr>
    </w:lvl>
    <w:lvl w:ilvl="6" w:tplc="6972C4D4" w:tentative="1">
      <w:start w:val="1"/>
      <w:numFmt w:val="bullet"/>
      <w:lvlText w:val="•"/>
      <w:lvlJc w:val="left"/>
      <w:pPr>
        <w:tabs>
          <w:tab w:val="num" w:pos="5040"/>
        </w:tabs>
        <w:ind w:left="5040" w:hanging="360"/>
      </w:pPr>
      <w:rPr>
        <w:rFonts w:ascii="Arial" w:hAnsi="Arial" w:hint="default"/>
      </w:rPr>
    </w:lvl>
    <w:lvl w:ilvl="7" w:tplc="85F20BB2" w:tentative="1">
      <w:start w:val="1"/>
      <w:numFmt w:val="bullet"/>
      <w:lvlText w:val="•"/>
      <w:lvlJc w:val="left"/>
      <w:pPr>
        <w:tabs>
          <w:tab w:val="num" w:pos="5760"/>
        </w:tabs>
        <w:ind w:left="5760" w:hanging="360"/>
      </w:pPr>
      <w:rPr>
        <w:rFonts w:ascii="Arial" w:hAnsi="Arial" w:hint="default"/>
      </w:rPr>
    </w:lvl>
    <w:lvl w:ilvl="8" w:tplc="17267E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0A4D81"/>
    <w:multiLevelType w:val="hybridMultilevel"/>
    <w:tmpl w:val="40C891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A206C3E"/>
    <w:multiLevelType w:val="hybridMultilevel"/>
    <w:tmpl w:val="B21699C8"/>
    <w:lvl w:ilvl="0" w:tplc="1B04D262">
      <w:start w:val="1"/>
      <w:numFmt w:val="bullet"/>
      <w:lvlText w:val="•"/>
      <w:lvlJc w:val="left"/>
      <w:pPr>
        <w:tabs>
          <w:tab w:val="num" w:pos="360"/>
        </w:tabs>
        <w:ind w:left="360" w:hanging="360"/>
      </w:pPr>
      <w:rPr>
        <w:rFonts w:ascii="Arial" w:hAnsi="Arial" w:hint="default"/>
      </w:rPr>
    </w:lvl>
    <w:lvl w:ilvl="1" w:tplc="9D6C9F90">
      <w:start w:val="1"/>
      <w:numFmt w:val="bullet"/>
      <w:lvlText w:val="•"/>
      <w:lvlJc w:val="left"/>
      <w:pPr>
        <w:tabs>
          <w:tab w:val="num" w:pos="1080"/>
        </w:tabs>
        <w:ind w:left="1080" w:hanging="360"/>
      </w:pPr>
      <w:rPr>
        <w:rFonts w:ascii="Arial" w:hAnsi="Arial" w:hint="default"/>
      </w:rPr>
    </w:lvl>
    <w:lvl w:ilvl="2" w:tplc="DA4C0FBE">
      <w:numFmt w:val="bullet"/>
      <w:lvlText w:val="•"/>
      <w:lvlJc w:val="left"/>
      <w:pPr>
        <w:tabs>
          <w:tab w:val="num" w:pos="1800"/>
        </w:tabs>
        <w:ind w:left="1800" w:hanging="360"/>
      </w:pPr>
      <w:rPr>
        <w:rFonts w:ascii="Arial" w:hAnsi="Arial" w:hint="default"/>
      </w:rPr>
    </w:lvl>
    <w:lvl w:ilvl="3" w:tplc="56DEEF2C" w:tentative="1">
      <w:start w:val="1"/>
      <w:numFmt w:val="bullet"/>
      <w:lvlText w:val="•"/>
      <w:lvlJc w:val="left"/>
      <w:pPr>
        <w:tabs>
          <w:tab w:val="num" w:pos="2520"/>
        </w:tabs>
        <w:ind w:left="2520" w:hanging="360"/>
      </w:pPr>
      <w:rPr>
        <w:rFonts w:ascii="Arial" w:hAnsi="Arial" w:hint="default"/>
      </w:rPr>
    </w:lvl>
    <w:lvl w:ilvl="4" w:tplc="E984F586" w:tentative="1">
      <w:start w:val="1"/>
      <w:numFmt w:val="bullet"/>
      <w:lvlText w:val="•"/>
      <w:lvlJc w:val="left"/>
      <w:pPr>
        <w:tabs>
          <w:tab w:val="num" w:pos="3240"/>
        </w:tabs>
        <w:ind w:left="3240" w:hanging="360"/>
      </w:pPr>
      <w:rPr>
        <w:rFonts w:ascii="Arial" w:hAnsi="Arial" w:hint="default"/>
      </w:rPr>
    </w:lvl>
    <w:lvl w:ilvl="5" w:tplc="C3180B48" w:tentative="1">
      <w:start w:val="1"/>
      <w:numFmt w:val="bullet"/>
      <w:lvlText w:val="•"/>
      <w:lvlJc w:val="left"/>
      <w:pPr>
        <w:tabs>
          <w:tab w:val="num" w:pos="3960"/>
        </w:tabs>
        <w:ind w:left="3960" w:hanging="360"/>
      </w:pPr>
      <w:rPr>
        <w:rFonts w:ascii="Arial" w:hAnsi="Arial" w:hint="default"/>
      </w:rPr>
    </w:lvl>
    <w:lvl w:ilvl="6" w:tplc="20442320" w:tentative="1">
      <w:start w:val="1"/>
      <w:numFmt w:val="bullet"/>
      <w:lvlText w:val="•"/>
      <w:lvlJc w:val="left"/>
      <w:pPr>
        <w:tabs>
          <w:tab w:val="num" w:pos="4680"/>
        </w:tabs>
        <w:ind w:left="4680" w:hanging="360"/>
      </w:pPr>
      <w:rPr>
        <w:rFonts w:ascii="Arial" w:hAnsi="Arial" w:hint="default"/>
      </w:rPr>
    </w:lvl>
    <w:lvl w:ilvl="7" w:tplc="CD7A50A4" w:tentative="1">
      <w:start w:val="1"/>
      <w:numFmt w:val="bullet"/>
      <w:lvlText w:val="•"/>
      <w:lvlJc w:val="left"/>
      <w:pPr>
        <w:tabs>
          <w:tab w:val="num" w:pos="5400"/>
        </w:tabs>
        <w:ind w:left="5400" w:hanging="360"/>
      </w:pPr>
      <w:rPr>
        <w:rFonts w:ascii="Arial" w:hAnsi="Arial" w:hint="default"/>
      </w:rPr>
    </w:lvl>
    <w:lvl w:ilvl="8" w:tplc="123C08A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F176A98"/>
    <w:multiLevelType w:val="hybridMultilevel"/>
    <w:tmpl w:val="34BA4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26F37DD"/>
    <w:multiLevelType w:val="multilevel"/>
    <w:tmpl w:val="44AE581E"/>
    <w:lvl w:ilvl="0">
      <w:start w:val="1"/>
      <w:numFmt w:val="decimal"/>
      <w:pStyle w:val="ListNumber"/>
      <w:lvlText w:val="%1."/>
      <w:lvlJc w:val="left"/>
      <w:pPr>
        <w:ind w:left="720" w:hanging="363"/>
      </w:pPr>
      <w:rPr>
        <w:rFonts w:hint="default"/>
      </w:rPr>
    </w:lvl>
    <w:lvl w:ilvl="1">
      <w:start w:val="1"/>
      <w:numFmt w:val="lowerLetter"/>
      <w:pStyle w:val="ListNumber2"/>
      <w:lvlText w:val="%2."/>
      <w:lvlJc w:val="left"/>
      <w:pPr>
        <w:ind w:left="1440" w:hanging="363"/>
      </w:pPr>
      <w:rPr>
        <w:rFonts w:hint="default"/>
      </w:rPr>
    </w:lvl>
    <w:lvl w:ilvl="2">
      <w:start w:val="1"/>
      <w:numFmt w:val="lowerRoman"/>
      <w:pStyle w:val="ListNumber3"/>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25" w15:restartNumberingAfterBreak="0">
    <w:nsid w:val="5724398D"/>
    <w:multiLevelType w:val="hybridMultilevel"/>
    <w:tmpl w:val="44A28F4C"/>
    <w:lvl w:ilvl="0" w:tplc="05ACD536">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CC820E7"/>
    <w:multiLevelType w:val="multilevel"/>
    <w:tmpl w:val="CF2C460A"/>
    <w:lvl w:ilvl="0">
      <w:start w:val="1"/>
      <w:numFmt w:val="bullet"/>
      <w:pStyle w:val="ListBullet"/>
      <w:lvlText w:val=""/>
      <w:lvlJc w:val="left"/>
      <w:pPr>
        <w:ind w:left="720" w:hanging="363"/>
      </w:pPr>
      <w:rPr>
        <w:rFonts w:ascii="Symbol" w:hAnsi="Symbol" w:hint="default"/>
      </w:rPr>
    </w:lvl>
    <w:lvl w:ilvl="1">
      <w:start w:val="1"/>
      <w:numFmt w:val="bullet"/>
      <w:pStyle w:val="ListBullet2"/>
      <w:lvlText w:val=""/>
      <w:lvlJc w:val="left"/>
      <w:pPr>
        <w:ind w:left="1440" w:hanging="363"/>
      </w:pPr>
      <w:rPr>
        <w:rFonts w:ascii="Symbol" w:hAnsi="Symbol" w:hint="default"/>
      </w:rPr>
    </w:lvl>
    <w:lvl w:ilvl="2">
      <w:start w:val="1"/>
      <w:numFmt w:val="bullet"/>
      <w:pStyle w:val="ListBullet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7" w15:restartNumberingAfterBreak="0">
    <w:nsid w:val="60C24D95"/>
    <w:multiLevelType w:val="hybridMultilevel"/>
    <w:tmpl w:val="467099B2"/>
    <w:lvl w:ilvl="0" w:tplc="A4305C12">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298267E"/>
    <w:multiLevelType w:val="hybridMultilevel"/>
    <w:tmpl w:val="772A2118"/>
    <w:lvl w:ilvl="0" w:tplc="A4305C12">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72A6171"/>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70CE6CA5"/>
    <w:multiLevelType w:val="hybridMultilevel"/>
    <w:tmpl w:val="AD7884AC"/>
    <w:lvl w:ilvl="0" w:tplc="5FBAF0B8">
      <w:start w:val="1"/>
      <w:numFmt w:val="bullet"/>
      <w:lvlText w:val="•"/>
      <w:lvlJc w:val="left"/>
      <w:pPr>
        <w:tabs>
          <w:tab w:val="num" w:pos="720"/>
        </w:tabs>
        <w:ind w:left="720" w:hanging="360"/>
      </w:pPr>
      <w:rPr>
        <w:rFonts w:ascii="Arial" w:hAnsi="Arial" w:hint="default"/>
      </w:rPr>
    </w:lvl>
    <w:lvl w:ilvl="1" w:tplc="58AA072A">
      <w:numFmt w:val="bullet"/>
      <w:lvlText w:val="•"/>
      <w:lvlJc w:val="left"/>
      <w:pPr>
        <w:tabs>
          <w:tab w:val="num" w:pos="1440"/>
        </w:tabs>
        <w:ind w:left="1440" w:hanging="360"/>
      </w:pPr>
      <w:rPr>
        <w:rFonts w:ascii="Arial" w:hAnsi="Arial" w:hint="default"/>
      </w:rPr>
    </w:lvl>
    <w:lvl w:ilvl="2" w:tplc="552E4CF6">
      <w:numFmt w:val="bullet"/>
      <w:lvlText w:val="•"/>
      <w:lvlJc w:val="left"/>
      <w:pPr>
        <w:tabs>
          <w:tab w:val="num" w:pos="2160"/>
        </w:tabs>
        <w:ind w:left="2160" w:hanging="360"/>
      </w:pPr>
      <w:rPr>
        <w:rFonts w:ascii="Arial" w:hAnsi="Arial" w:hint="default"/>
      </w:rPr>
    </w:lvl>
    <w:lvl w:ilvl="3" w:tplc="F5461E56">
      <w:numFmt w:val="bullet"/>
      <w:lvlText w:val="•"/>
      <w:lvlJc w:val="left"/>
      <w:pPr>
        <w:tabs>
          <w:tab w:val="num" w:pos="2880"/>
        </w:tabs>
        <w:ind w:left="2880" w:hanging="360"/>
      </w:pPr>
      <w:rPr>
        <w:rFonts w:ascii="Arial" w:hAnsi="Arial" w:hint="default"/>
      </w:rPr>
    </w:lvl>
    <w:lvl w:ilvl="4" w:tplc="19648A5E" w:tentative="1">
      <w:start w:val="1"/>
      <w:numFmt w:val="bullet"/>
      <w:lvlText w:val="•"/>
      <w:lvlJc w:val="left"/>
      <w:pPr>
        <w:tabs>
          <w:tab w:val="num" w:pos="3600"/>
        </w:tabs>
        <w:ind w:left="3600" w:hanging="360"/>
      </w:pPr>
      <w:rPr>
        <w:rFonts w:ascii="Arial" w:hAnsi="Arial" w:hint="default"/>
      </w:rPr>
    </w:lvl>
    <w:lvl w:ilvl="5" w:tplc="C598FD2C" w:tentative="1">
      <w:start w:val="1"/>
      <w:numFmt w:val="bullet"/>
      <w:lvlText w:val="•"/>
      <w:lvlJc w:val="left"/>
      <w:pPr>
        <w:tabs>
          <w:tab w:val="num" w:pos="4320"/>
        </w:tabs>
        <w:ind w:left="4320" w:hanging="360"/>
      </w:pPr>
      <w:rPr>
        <w:rFonts w:ascii="Arial" w:hAnsi="Arial" w:hint="default"/>
      </w:rPr>
    </w:lvl>
    <w:lvl w:ilvl="6" w:tplc="3CB07BBA" w:tentative="1">
      <w:start w:val="1"/>
      <w:numFmt w:val="bullet"/>
      <w:lvlText w:val="•"/>
      <w:lvlJc w:val="left"/>
      <w:pPr>
        <w:tabs>
          <w:tab w:val="num" w:pos="5040"/>
        </w:tabs>
        <w:ind w:left="5040" w:hanging="360"/>
      </w:pPr>
      <w:rPr>
        <w:rFonts w:ascii="Arial" w:hAnsi="Arial" w:hint="default"/>
      </w:rPr>
    </w:lvl>
    <w:lvl w:ilvl="7" w:tplc="013A782E" w:tentative="1">
      <w:start w:val="1"/>
      <w:numFmt w:val="bullet"/>
      <w:lvlText w:val="•"/>
      <w:lvlJc w:val="left"/>
      <w:pPr>
        <w:tabs>
          <w:tab w:val="num" w:pos="5760"/>
        </w:tabs>
        <w:ind w:left="5760" w:hanging="360"/>
      </w:pPr>
      <w:rPr>
        <w:rFonts w:ascii="Arial" w:hAnsi="Arial" w:hint="default"/>
      </w:rPr>
    </w:lvl>
    <w:lvl w:ilvl="8" w:tplc="1C8A392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1E1258C"/>
    <w:multiLevelType w:val="hybridMultilevel"/>
    <w:tmpl w:val="5FCC8A10"/>
    <w:lvl w:ilvl="0" w:tplc="23F49588">
      <w:start w:val="1"/>
      <w:numFmt w:val="bullet"/>
      <w:lvlText w:val="–"/>
      <w:lvlJc w:val="left"/>
      <w:pPr>
        <w:tabs>
          <w:tab w:val="num" w:pos="720"/>
        </w:tabs>
        <w:ind w:left="720" w:hanging="360"/>
      </w:pPr>
      <w:rPr>
        <w:rFonts w:ascii="Arial" w:hAnsi="Arial" w:hint="default"/>
      </w:rPr>
    </w:lvl>
    <w:lvl w:ilvl="1" w:tplc="E6C0ECF2">
      <w:start w:val="1"/>
      <w:numFmt w:val="bullet"/>
      <w:lvlText w:val="–"/>
      <w:lvlJc w:val="left"/>
      <w:pPr>
        <w:tabs>
          <w:tab w:val="num" w:pos="1440"/>
        </w:tabs>
        <w:ind w:left="1440" w:hanging="360"/>
      </w:pPr>
      <w:rPr>
        <w:rFonts w:ascii="Arial" w:hAnsi="Arial" w:hint="default"/>
      </w:rPr>
    </w:lvl>
    <w:lvl w:ilvl="2" w:tplc="B9C2DD7C" w:tentative="1">
      <w:start w:val="1"/>
      <w:numFmt w:val="bullet"/>
      <w:lvlText w:val="–"/>
      <w:lvlJc w:val="left"/>
      <w:pPr>
        <w:tabs>
          <w:tab w:val="num" w:pos="2160"/>
        </w:tabs>
        <w:ind w:left="2160" w:hanging="360"/>
      </w:pPr>
      <w:rPr>
        <w:rFonts w:ascii="Arial" w:hAnsi="Arial" w:hint="default"/>
      </w:rPr>
    </w:lvl>
    <w:lvl w:ilvl="3" w:tplc="609A7C78" w:tentative="1">
      <w:start w:val="1"/>
      <w:numFmt w:val="bullet"/>
      <w:lvlText w:val="–"/>
      <w:lvlJc w:val="left"/>
      <w:pPr>
        <w:tabs>
          <w:tab w:val="num" w:pos="2880"/>
        </w:tabs>
        <w:ind w:left="2880" w:hanging="360"/>
      </w:pPr>
      <w:rPr>
        <w:rFonts w:ascii="Arial" w:hAnsi="Arial" w:hint="default"/>
      </w:rPr>
    </w:lvl>
    <w:lvl w:ilvl="4" w:tplc="A0F8D6CE" w:tentative="1">
      <w:start w:val="1"/>
      <w:numFmt w:val="bullet"/>
      <w:lvlText w:val="–"/>
      <w:lvlJc w:val="left"/>
      <w:pPr>
        <w:tabs>
          <w:tab w:val="num" w:pos="3600"/>
        </w:tabs>
        <w:ind w:left="3600" w:hanging="360"/>
      </w:pPr>
      <w:rPr>
        <w:rFonts w:ascii="Arial" w:hAnsi="Arial" w:hint="default"/>
      </w:rPr>
    </w:lvl>
    <w:lvl w:ilvl="5" w:tplc="24CAE6BC" w:tentative="1">
      <w:start w:val="1"/>
      <w:numFmt w:val="bullet"/>
      <w:lvlText w:val="–"/>
      <w:lvlJc w:val="left"/>
      <w:pPr>
        <w:tabs>
          <w:tab w:val="num" w:pos="4320"/>
        </w:tabs>
        <w:ind w:left="4320" w:hanging="360"/>
      </w:pPr>
      <w:rPr>
        <w:rFonts w:ascii="Arial" w:hAnsi="Arial" w:hint="default"/>
      </w:rPr>
    </w:lvl>
    <w:lvl w:ilvl="6" w:tplc="78585572" w:tentative="1">
      <w:start w:val="1"/>
      <w:numFmt w:val="bullet"/>
      <w:lvlText w:val="–"/>
      <w:lvlJc w:val="left"/>
      <w:pPr>
        <w:tabs>
          <w:tab w:val="num" w:pos="5040"/>
        </w:tabs>
        <w:ind w:left="5040" w:hanging="360"/>
      </w:pPr>
      <w:rPr>
        <w:rFonts w:ascii="Arial" w:hAnsi="Arial" w:hint="default"/>
      </w:rPr>
    </w:lvl>
    <w:lvl w:ilvl="7" w:tplc="6464C5A8" w:tentative="1">
      <w:start w:val="1"/>
      <w:numFmt w:val="bullet"/>
      <w:lvlText w:val="–"/>
      <w:lvlJc w:val="left"/>
      <w:pPr>
        <w:tabs>
          <w:tab w:val="num" w:pos="5760"/>
        </w:tabs>
        <w:ind w:left="5760" w:hanging="360"/>
      </w:pPr>
      <w:rPr>
        <w:rFonts w:ascii="Arial" w:hAnsi="Arial" w:hint="default"/>
      </w:rPr>
    </w:lvl>
    <w:lvl w:ilvl="8" w:tplc="66F8D1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4E1AC86"/>
    <w:multiLevelType w:val="hybridMultilevel"/>
    <w:tmpl w:val="B9429160"/>
    <w:lvl w:ilvl="0" w:tplc="906AC9CE">
      <w:start w:val="1"/>
      <w:numFmt w:val="bullet"/>
      <w:lvlText w:val=""/>
      <w:lvlJc w:val="left"/>
      <w:pPr>
        <w:ind w:left="720" w:hanging="360"/>
      </w:pPr>
      <w:rPr>
        <w:rFonts w:ascii="Symbol" w:hAnsi="Symbol" w:hint="default"/>
      </w:rPr>
    </w:lvl>
    <w:lvl w:ilvl="1" w:tplc="84CC071A">
      <w:start w:val="1"/>
      <w:numFmt w:val="bullet"/>
      <w:lvlText w:val="o"/>
      <w:lvlJc w:val="left"/>
      <w:pPr>
        <w:ind w:left="1440" w:hanging="360"/>
      </w:pPr>
      <w:rPr>
        <w:rFonts w:ascii="Courier New" w:hAnsi="Courier New" w:hint="default"/>
      </w:rPr>
    </w:lvl>
    <w:lvl w:ilvl="2" w:tplc="E12AB394">
      <w:start w:val="1"/>
      <w:numFmt w:val="bullet"/>
      <w:lvlText w:val=""/>
      <w:lvlJc w:val="left"/>
      <w:pPr>
        <w:ind w:left="2160" w:hanging="360"/>
      </w:pPr>
      <w:rPr>
        <w:rFonts w:ascii="Wingdings" w:hAnsi="Wingdings" w:hint="default"/>
      </w:rPr>
    </w:lvl>
    <w:lvl w:ilvl="3" w:tplc="E44E278C">
      <w:start w:val="1"/>
      <w:numFmt w:val="bullet"/>
      <w:lvlText w:val=""/>
      <w:lvlJc w:val="left"/>
      <w:pPr>
        <w:ind w:left="2880" w:hanging="360"/>
      </w:pPr>
      <w:rPr>
        <w:rFonts w:ascii="Symbol" w:hAnsi="Symbol" w:hint="default"/>
      </w:rPr>
    </w:lvl>
    <w:lvl w:ilvl="4" w:tplc="9858F4B6">
      <w:start w:val="1"/>
      <w:numFmt w:val="bullet"/>
      <w:lvlText w:val="o"/>
      <w:lvlJc w:val="left"/>
      <w:pPr>
        <w:ind w:left="3600" w:hanging="360"/>
      </w:pPr>
      <w:rPr>
        <w:rFonts w:ascii="Courier New" w:hAnsi="Courier New" w:hint="default"/>
      </w:rPr>
    </w:lvl>
    <w:lvl w:ilvl="5" w:tplc="8F24FDC2">
      <w:start w:val="1"/>
      <w:numFmt w:val="bullet"/>
      <w:lvlText w:val=""/>
      <w:lvlJc w:val="left"/>
      <w:pPr>
        <w:ind w:left="4320" w:hanging="360"/>
      </w:pPr>
      <w:rPr>
        <w:rFonts w:ascii="Wingdings" w:hAnsi="Wingdings" w:hint="default"/>
      </w:rPr>
    </w:lvl>
    <w:lvl w:ilvl="6" w:tplc="8B747174">
      <w:start w:val="1"/>
      <w:numFmt w:val="bullet"/>
      <w:lvlText w:val=""/>
      <w:lvlJc w:val="left"/>
      <w:pPr>
        <w:ind w:left="5040" w:hanging="360"/>
      </w:pPr>
      <w:rPr>
        <w:rFonts w:ascii="Symbol" w:hAnsi="Symbol" w:hint="default"/>
      </w:rPr>
    </w:lvl>
    <w:lvl w:ilvl="7" w:tplc="D3E81416">
      <w:start w:val="1"/>
      <w:numFmt w:val="bullet"/>
      <w:lvlText w:val="o"/>
      <w:lvlJc w:val="left"/>
      <w:pPr>
        <w:ind w:left="5760" w:hanging="360"/>
      </w:pPr>
      <w:rPr>
        <w:rFonts w:ascii="Courier New" w:hAnsi="Courier New" w:hint="default"/>
      </w:rPr>
    </w:lvl>
    <w:lvl w:ilvl="8" w:tplc="DC24118C">
      <w:start w:val="1"/>
      <w:numFmt w:val="bullet"/>
      <w:lvlText w:val=""/>
      <w:lvlJc w:val="left"/>
      <w:pPr>
        <w:ind w:left="6480" w:hanging="360"/>
      </w:pPr>
      <w:rPr>
        <w:rFonts w:ascii="Wingdings" w:hAnsi="Wingdings" w:hint="default"/>
      </w:rPr>
    </w:lvl>
  </w:abstractNum>
  <w:num w:numId="1" w16cid:durableId="2126267527">
    <w:abstractNumId w:val="32"/>
  </w:num>
  <w:num w:numId="2" w16cid:durableId="89929774">
    <w:abstractNumId w:val="5"/>
  </w:num>
  <w:num w:numId="3" w16cid:durableId="1038822724">
    <w:abstractNumId w:val="3"/>
  </w:num>
  <w:num w:numId="4" w16cid:durableId="423231924">
    <w:abstractNumId w:val="2"/>
  </w:num>
  <w:num w:numId="5" w16cid:durableId="1242568141">
    <w:abstractNumId w:val="4"/>
  </w:num>
  <w:num w:numId="6" w16cid:durableId="497230807">
    <w:abstractNumId w:val="1"/>
  </w:num>
  <w:num w:numId="7" w16cid:durableId="1917742340">
    <w:abstractNumId w:val="0"/>
  </w:num>
  <w:num w:numId="8" w16cid:durableId="447815194">
    <w:abstractNumId w:val="26"/>
  </w:num>
  <w:num w:numId="9" w16cid:durableId="20962483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6406812">
    <w:abstractNumId w:val="24"/>
  </w:num>
  <w:num w:numId="11" w16cid:durableId="383992101">
    <w:abstractNumId w:val="10"/>
  </w:num>
  <w:num w:numId="12" w16cid:durableId="1610313563">
    <w:abstractNumId w:val="15"/>
  </w:num>
  <w:num w:numId="13" w16cid:durableId="343674126">
    <w:abstractNumId w:val="10"/>
  </w:num>
  <w:num w:numId="14" w16cid:durableId="428937643">
    <w:abstractNumId w:val="26"/>
  </w:num>
  <w:num w:numId="15" w16cid:durableId="933247415">
    <w:abstractNumId w:val="24"/>
  </w:num>
  <w:num w:numId="16" w16cid:durableId="1100028156">
    <w:abstractNumId w:val="23"/>
  </w:num>
  <w:num w:numId="17" w16cid:durableId="659885815">
    <w:abstractNumId w:val="13"/>
  </w:num>
  <w:num w:numId="18" w16cid:durableId="175854749">
    <w:abstractNumId w:val="10"/>
  </w:num>
  <w:num w:numId="19" w16cid:durableId="19312371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0878937">
    <w:abstractNumId w:val="7"/>
  </w:num>
  <w:num w:numId="21" w16cid:durableId="1340693544">
    <w:abstractNumId w:val="29"/>
  </w:num>
  <w:num w:numId="22" w16cid:durableId="1515339096">
    <w:abstractNumId w:val="12"/>
  </w:num>
  <w:num w:numId="23" w16cid:durableId="1109085040">
    <w:abstractNumId w:val="28"/>
  </w:num>
  <w:num w:numId="24" w16cid:durableId="851410210">
    <w:abstractNumId w:val="27"/>
  </w:num>
  <w:num w:numId="25" w16cid:durableId="1036853549">
    <w:abstractNumId w:val="11"/>
  </w:num>
  <w:num w:numId="26" w16cid:durableId="1574045494">
    <w:abstractNumId w:val="25"/>
  </w:num>
  <w:num w:numId="27" w16cid:durableId="1344698026">
    <w:abstractNumId w:val="14"/>
  </w:num>
  <w:num w:numId="28" w16cid:durableId="458768522">
    <w:abstractNumId w:val="8"/>
  </w:num>
  <w:num w:numId="29" w16cid:durableId="574361230">
    <w:abstractNumId w:val="22"/>
  </w:num>
  <w:num w:numId="30" w16cid:durableId="2061394042">
    <w:abstractNumId w:val="6"/>
  </w:num>
  <w:num w:numId="31" w16cid:durableId="1561090075">
    <w:abstractNumId w:val="30"/>
  </w:num>
  <w:num w:numId="32" w16cid:durableId="1787579529">
    <w:abstractNumId w:val="19"/>
  </w:num>
  <w:num w:numId="33" w16cid:durableId="1546940845">
    <w:abstractNumId w:val="18"/>
  </w:num>
  <w:num w:numId="34" w16cid:durableId="1750615052">
    <w:abstractNumId w:val="17"/>
  </w:num>
  <w:num w:numId="35" w16cid:durableId="1468663285">
    <w:abstractNumId w:val="16"/>
  </w:num>
  <w:num w:numId="36" w16cid:durableId="229004293">
    <w:abstractNumId w:val="31"/>
  </w:num>
  <w:num w:numId="37" w16cid:durableId="634794207">
    <w:abstractNumId w:val="9"/>
  </w:num>
  <w:num w:numId="38" w16cid:durableId="696929309">
    <w:abstractNumId w:val="21"/>
  </w:num>
  <w:num w:numId="39" w16cid:durableId="7453427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23E"/>
    <w:rsid w:val="0000018C"/>
    <w:rsid w:val="00000CB0"/>
    <w:rsid w:val="00000E7E"/>
    <w:rsid w:val="00002028"/>
    <w:rsid w:val="00002F75"/>
    <w:rsid w:val="000031B5"/>
    <w:rsid w:val="000036A8"/>
    <w:rsid w:val="00003DE3"/>
    <w:rsid w:val="0000429D"/>
    <w:rsid w:val="0000443E"/>
    <w:rsid w:val="0000634F"/>
    <w:rsid w:val="000100B3"/>
    <w:rsid w:val="00010824"/>
    <w:rsid w:val="0001110F"/>
    <w:rsid w:val="000115E2"/>
    <w:rsid w:val="00011700"/>
    <w:rsid w:val="00012502"/>
    <w:rsid w:val="00012E2C"/>
    <w:rsid w:val="000131A0"/>
    <w:rsid w:val="000134B7"/>
    <w:rsid w:val="00013F9A"/>
    <w:rsid w:val="00014570"/>
    <w:rsid w:val="00015A7A"/>
    <w:rsid w:val="00020A71"/>
    <w:rsid w:val="00021A81"/>
    <w:rsid w:val="00021D5D"/>
    <w:rsid w:val="00024EE2"/>
    <w:rsid w:val="00025CE3"/>
    <w:rsid w:val="00026955"/>
    <w:rsid w:val="00027654"/>
    <w:rsid w:val="00027A4E"/>
    <w:rsid w:val="00030325"/>
    <w:rsid w:val="000336CF"/>
    <w:rsid w:val="0003376C"/>
    <w:rsid w:val="000366D9"/>
    <w:rsid w:val="00036729"/>
    <w:rsid w:val="00040341"/>
    <w:rsid w:val="00040F52"/>
    <w:rsid w:val="000415BA"/>
    <w:rsid w:val="00043713"/>
    <w:rsid w:val="000459F4"/>
    <w:rsid w:val="00046461"/>
    <w:rsid w:val="00047220"/>
    <w:rsid w:val="000472D8"/>
    <w:rsid w:val="000474F5"/>
    <w:rsid w:val="000479C1"/>
    <w:rsid w:val="00051448"/>
    <w:rsid w:val="00052AF9"/>
    <w:rsid w:val="000530B2"/>
    <w:rsid w:val="0005461D"/>
    <w:rsid w:val="00054AF3"/>
    <w:rsid w:val="00054F64"/>
    <w:rsid w:val="00055608"/>
    <w:rsid w:val="00055871"/>
    <w:rsid w:val="00056775"/>
    <w:rsid w:val="000570FA"/>
    <w:rsid w:val="00060523"/>
    <w:rsid w:val="000606F3"/>
    <w:rsid w:val="00061D60"/>
    <w:rsid w:val="000627C4"/>
    <w:rsid w:val="00064439"/>
    <w:rsid w:val="00064469"/>
    <w:rsid w:val="00064ADD"/>
    <w:rsid w:val="000650EE"/>
    <w:rsid w:val="00065917"/>
    <w:rsid w:val="000669CB"/>
    <w:rsid w:val="00066D19"/>
    <w:rsid w:val="00067EDD"/>
    <w:rsid w:val="00070504"/>
    <w:rsid w:val="00070B55"/>
    <w:rsid w:val="00070B73"/>
    <w:rsid w:val="00071B9A"/>
    <w:rsid w:val="00071C22"/>
    <w:rsid w:val="00071CE2"/>
    <w:rsid w:val="00073327"/>
    <w:rsid w:val="0007393C"/>
    <w:rsid w:val="00073FDE"/>
    <w:rsid w:val="00074111"/>
    <w:rsid w:val="00075279"/>
    <w:rsid w:val="00075615"/>
    <w:rsid w:val="00076269"/>
    <w:rsid w:val="0007654E"/>
    <w:rsid w:val="00077E9F"/>
    <w:rsid w:val="00080418"/>
    <w:rsid w:val="000805F1"/>
    <w:rsid w:val="00081118"/>
    <w:rsid w:val="00081FC6"/>
    <w:rsid w:val="00085502"/>
    <w:rsid w:val="00086056"/>
    <w:rsid w:val="00086268"/>
    <w:rsid w:val="00087E6E"/>
    <w:rsid w:val="000902C1"/>
    <w:rsid w:val="000903A2"/>
    <w:rsid w:val="0009202B"/>
    <w:rsid w:val="00093F82"/>
    <w:rsid w:val="00093FBF"/>
    <w:rsid w:val="00096CC9"/>
    <w:rsid w:val="000A01A4"/>
    <w:rsid w:val="000A02F3"/>
    <w:rsid w:val="000A0AD9"/>
    <w:rsid w:val="000A300E"/>
    <w:rsid w:val="000A43FB"/>
    <w:rsid w:val="000A4AB9"/>
    <w:rsid w:val="000A6028"/>
    <w:rsid w:val="000A6803"/>
    <w:rsid w:val="000B0DDB"/>
    <w:rsid w:val="000B16C0"/>
    <w:rsid w:val="000B21DD"/>
    <w:rsid w:val="000B2D95"/>
    <w:rsid w:val="000B3149"/>
    <w:rsid w:val="000B3365"/>
    <w:rsid w:val="000B3B43"/>
    <w:rsid w:val="000B5052"/>
    <w:rsid w:val="000B59A2"/>
    <w:rsid w:val="000B6F44"/>
    <w:rsid w:val="000C0703"/>
    <w:rsid w:val="000C07DA"/>
    <w:rsid w:val="000C122D"/>
    <w:rsid w:val="000C13D6"/>
    <w:rsid w:val="000C179C"/>
    <w:rsid w:val="000C264A"/>
    <w:rsid w:val="000C4687"/>
    <w:rsid w:val="000C4BC2"/>
    <w:rsid w:val="000C5AC4"/>
    <w:rsid w:val="000C6EB3"/>
    <w:rsid w:val="000C7CA2"/>
    <w:rsid w:val="000D0013"/>
    <w:rsid w:val="000D051D"/>
    <w:rsid w:val="000D168C"/>
    <w:rsid w:val="000D29D8"/>
    <w:rsid w:val="000D355B"/>
    <w:rsid w:val="000D4766"/>
    <w:rsid w:val="000D4D4C"/>
    <w:rsid w:val="000D518C"/>
    <w:rsid w:val="000D6C98"/>
    <w:rsid w:val="000D7AB5"/>
    <w:rsid w:val="000D7FFA"/>
    <w:rsid w:val="000E06A5"/>
    <w:rsid w:val="000E0A0D"/>
    <w:rsid w:val="000E1CDC"/>
    <w:rsid w:val="000E2813"/>
    <w:rsid w:val="000E3E1B"/>
    <w:rsid w:val="000E78C8"/>
    <w:rsid w:val="000F01CA"/>
    <w:rsid w:val="000F1648"/>
    <w:rsid w:val="000F1E53"/>
    <w:rsid w:val="000F3453"/>
    <w:rsid w:val="000F4442"/>
    <w:rsid w:val="000F4E7C"/>
    <w:rsid w:val="000F5076"/>
    <w:rsid w:val="000F5253"/>
    <w:rsid w:val="000F574A"/>
    <w:rsid w:val="000F63AA"/>
    <w:rsid w:val="00100485"/>
    <w:rsid w:val="0010086E"/>
    <w:rsid w:val="00100E3A"/>
    <w:rsid w:val="00102669"/>
    <w:rsid w:val="00104CA3"/>
    <w:rsid w:val="00105A7D"/>
    <w:rsid w:val="00110445"/>
    <w:rsid w:val="001112CC"/>
    <w:rsid w:val="0011165A"/>
    <w:rsid w:val="001118E9"/>
    <w:rsid w:val="00111A1F"/>
    <w:rsid w:val="00113602"/>
    <w:rsid w:val="001140D8"/>
    <w:rsid w:val="00114940"/>
    <w:rsid w:val="0011512C"/>
    <w:rsid w:val="001168F1"/>
    <w:rsid w:val="00117AD5"/>
    <w:rsid w:val="001228E4"/>
    <w:rsid w:val="001244A9"/>
    <w:rsid w:val="00125493"/>
    <w:rsid w:val="0012603C"/>
    <w:rsid w:val="0012619B"/>
    <w:rsid w:val="001305D9"/>
    <w:rsid w:val="001309BA"/>
    <w:rsid w:val="00131D1F"/>
    <w:rsid w:val="00133A62"/>
    <w:rsid w:val="0013698E"/>
    <w:rsid w:val="00136F1C"/>
    <w:rsid w:val="0013763E"/>
    <w:rsid w:val="00140A55"/>
    <w:rsid w:val="00140B66"/>
    <w:rsid w:val="00140FB8"/>
    <w:rsid w:val="001475D4"/>
    <w:rsid w:val="00147955"/>
    <w:rsid w:val="001505A8"/>
    <w:rsid w:val="00150945"/>
    <w:rsid w:val="00150951"/>
    <w:rsid w:val="00151575"/>
    <w:rsid w:val="001524AF"/>
    <w:rsid w:val="00153203"/>
    <w:rsid w:val="0015355E"/>
    <w:rsid w:val="0015371A"/>
    <w:rsid w:val="0015434B"/>
    <w:rsid w:val="001543FF"/>
    <w:rsid w:val="00154A6D"/>
    <w:rsid w:val="00154D7F"/>
    <w:rsid w:val="00155277"/>
    <w:rsid w:val="00156071"/>
    <w:rsid w:val="001570A2"/>
    <w:rsid w:val="001572C5"/>
    <w:rsid w:val="00157642"/>
    <w:rsid w:val="00160648"/>
    <w:rsid w:val="00160E52"/>
    <w:rsid w:val="001610A2"/>
    <w:rsid w:val="00161BFF"/>
    <w:rsid w:val="0016259A"/>
    <w:rsid w:val="00162BCE"/>
    <w:rsid w:val="001639C4"/>
    <w:rsid w:val="00164B6E"/>
    <w:rsid w:val="00164FAE"/>
    <w:rsid w:val="001656ED"/>
    <w:rsid w:val="00167F2C"/>
    <w:rsid w:val="00170516"/>
    <w:rsid w:val="0017733D"/>
    <w:rsid w:val="00177BCC"/>
    <w:rsid w:val="0018350D"/>
    <w:rsid w:val="00183E6D"/>
    <w:rsid w:val="001851AB"/>
    <w:rsid w:val="001919C8"/>
    <w:rsid w:val="00192B7F"/>
    <w:rsid w:val="00192E43"/>
    <w:rsid w:val="00193684"/>
    <w:rsid w:val="001941DF"/>
    <w:rsid w:val="0019478D"/>
    <w:rsid w:val="00194A5C"/>
    <w:rsid w:val="001952B3"/>
    <w:rsid w:val="00197D23"/>
    <w:rsid w:val="001A0626"/>
    <w:rsid w:val="001A11A4"/>
    <w:rsid w:val="001A2F13"/>
    <w:rsid w:val="001A3308"/>
    <w:rsid w:val="001A3DB1"/>
    <w:rsid w:val="001A42A8"/>
    <w:rsid w:val="001A4C9F"/>
    <w:rsid w:val="001A5C49"/>
    <w:rsid w:val="001A5D6D"/>
    <w:rsid w:val="001A5D7D"/>
    <w:rsid w:val="001A7520"/>
    <w:rsid w:val="001A76C0"/>
    <w:rsid w:val="001B1542"/>
    <w:rsid w:val="001B1627"/>
    <w:rsid w:val="001B18AB"/>
    <w:rsid w:val="001B3AAE"/>
    <w:rsid w:val="001B5790"/>
    <w:rsid w:val="001B6DBC"/>
    <w:rsid w:val="001C036B"/>
    <w:rsid w:val="001C1E0F"/>
    <w:rsid w:val="001C26CB"/>
    <w:rsid w:val="001C274A"/>
    <w:rsid w:val="001C376C"/>
    <w:rsid w:val="001C3B0F"/>
    <w:rsid w:val="001C4D78"/>
    <w:rsid w:val="001C57EF"/>
    <w:rsid w:val="001C7DA4"/>
    <w:rsid w:val="001D04A8"/>
    <w:rsid w:val="001D0A11"/>
    <w:rsid w:val="001D0FDC"/>
    <w:rsid w:val="001D2676"/>
    <w:rsid w:val="001D2981"/>
    <w:rsid w:val="001D318C"/>
    <w:rsid w:val="001D5167"/>
    <w:rsid w:val="001D5BD3"/>
    <w:rsid w:val="001D6F73"/>
    <w:rsid w:val="001D79BE"/>
    <w:rsid w:val="001E1311"/>
    <w:rsid w:val="001E147E"/>
    <w:rsid w:val="001E27A4"/>
    <w:rsid w:val="001E32E7"/>
    <w:rsid w:val="001E3F8C"/>
    <w:rsid w:val="001E66AB"/>
    <w:rsid w:val="001E7433"/>
    <w:rsid w:val="001F00F7"/>
    <w:rsid w:val="001F0B2D"/>
    <w:rsid w:val="001F3215"/>
    <w:rsid w:val="001F367D"/>
    <w:rsid w:val="001F572B"/>
    <w:rsid w:val="001F5C86"/>
    <w:rsid w:val="001F6312"/>
    <w:rsid w:val="001F6448"/>
    <w:rsid w:val="001F6779"/>
    <w:rsid w:val="001F6DCC"/>
    <w:rsid w:val="001F708A"/>
    <w:rsid w:val="001F7381"/>
    <w:rsid w:val="00202386"/>
    <w:rsid w:val="002024D3"/>
    <w:rsid w:val="002031B5"/>
    <w:rsid w:val="002046C5"/>
    <w:rsid w:val="002046F9"/>
    <w:rsid w:val="0020519F"/>
    <w:rsid w:val="002065B6"/>
    <w:rsid w:val="00206780"/>
    <w:rsid w:val="00207564"/>
    <w:rsid w:val="00212BF0"/>
    <w:rsid w:val="00213541"/>
    <w:rsid w:val="002146E6"/>
    <w:rsid w:val="002159C9"/>
    <w:rsid w:val="00216C3C"/>
    <w:rsid w:val="0022021D"/>
    <w:rsid w:val="00220A0F"/>
    <w:rsid w:val="002210A8"/>
    <w:rsid w:val="00222324"/>
    <w:rsid w:val="002226A8"/>
    <w:rsid w:val="002240A4"/>
    <w:rsid w:val="002243AD"/>
    <w:rsid w:val="00224CAF"/>
    <w:rsid w:val="00226696"/>
    <w:rsid w:val="00226C3B"/>
    <w:rsid w:val="002279EE"/>
    <w:rsid w:val="002331F5"/>
    <w:rsid w:val="002338B7"/>
    <w:rsid w:val="002365DB"/>
    <w:rsid w:val="00236649"/>
    <w:rsid w:val="00236779"/>
    <w:rsid w:val="00237CFC"/>
    <w:rsid w:val="002401F8"/>
    <w:rsid w:val="00240DAD"/>
    <w:rsid w:val="0024295D"/>
    <w:rsid w:val="00242CBF"/>
    <w:rsid w:val="00242E6D"/>
    <w:rsid w:val="0024332E"/>
    <w:rsid w:val="00244120"/>
    <w:rsid w:val="00244B98"/>
    <w:rsid w:val="00244D2C"/>
    <w:rsid w:val="0024514B"/>
    <w:rsid w:val="002464E2"/>
    <w:rsid w:val="00246AFF"/>
    <w:rsid w:val="00247270"/>
    <w:rsid w:val="0024734B"/>
    <w:rsid w:val="002508E7"/>
    <w:rsid w:val="00251488"/>
    <w:rsid w:val="00252720"/>
    <w:rsid w:val="00254397"/>
    <w:rsid w:val="00254C76"/>
    <w:rsid w:val="0025551E"/>
    <w:rsid w:val="002556BF"/>
    <w:rsid w:val="00263DBA"/>
    <w:rsid w:val="00263E6B"/>
    <w:rsid w:val="002650D5"/>
    <w:rsid w:val="002663B8"/>
    <w:rsid w:val="002663D6"/>
    <w:rsid w:val="00266A7C"/>
    <w:rsid w:val="00267383"/>
    <w:rsid w:val="00267E76"/>
    <w:rsid w:val="00267FF3"/>
    <w:rsid w:val="002704C6"/>
    <w:rsid w:val="0027068B"/>
    <w:rsid w:val="00271D4E"/>
    <w:rsid w:val="00271DA8"/>
    <w:rsid w:val="00271DBE"/>
    <w:rsid w:val="00272F79"/>
    <w:rsid w:val="00273C25"/>
    <w:rsid w:val="00274F54"/>
    <w:rsid w:val="00274FCD"/>
    <w:rsid w:val="00276AC0"/>
    <w:rsid w:val="00276E4E"/>
    <w:rsid w:val="00281C54"/>
    <w:rsid w:val="00282D7E"/>
    <w:rsid w:val="00284854"/>
    <w:rsid w:val="00284B09"/>
    <w:rsid w:val="00285BEF"/>
    <w:rsid w:val="002865DF"/>
    <w:rsid w:val="002876CD"/>
    <w:rsid w:val="0028772A"/>
    <w:rsid w:val="00287F2F"/>
    <w:rsid w:val="00297332"/>
    <w:rsid w:val="00297900"/>
    <w:rsid w:val="00297CB1"/>
    <w:rsid w:val="00297EC1"/>
    <w:rsid w:val="002A0A7D"/>
    <w:rsid w:val="002A126B"/>
    <w:rsid w:val="002A16DF"/>
    <w:rsid w:val="002A1F1F"/>
    <w:rsid w:val="002A327F"/>
    <w:rsid w:val="002A3C7A"/>
    <w:rsid w:val="002A4577"/>
    <w:rsid w:val="002A6AC9"/>
    <w:rsid w:val="002A72D6"/>
    <w:rsid w:val="002A741E"/>
    <w:rsid w:val="002B02FB"/>
    <w:rsid w:val="002B0F62"/>
    <w:rsid w:val="002B1599"/>
    <w:rsid w:val="002B1B07"/>
    <w:rsid w:val="002B359E"/>
    <w:rsid w:val="002B396F"/>
    <w:rsid w:val="002B4261"/>
    <w:rsid w:val="002B5557"/>
    <w:rsid w:val="002B560F"/>
    <w:rsid w:val="002B5EE9"/>
    <w:rsid w:val="002B7220"/>
    <w:rsid w:val="002B752B"/>
    <w:rsid w:val="002B75E2"/>
    <w:rsid w:val="002C0193"/>
    <w:rsid w:val="002C0396"/>
    <w:rsid w:val="002C10D8"/>
    <w:rsid w:val="002C1736"/>
    <w:rsid w:val="002C2575"/>
    <w:rsid w:val="002C2799"/>
    <w:rsid w:val="002C6536"/>
    <w:rsid w:val="002C7031"/>
    <w:rsid w:val="002C741C"/>
    <w:rsid w:val="002C7E80"/>
    <w:rsid w:val="002D0E21"/>
    <w:rsid w:val="002D299F"/>
    <w:rsid w:val="002D2F70"/>
    <w:rsid w:val="002D3301"/>
    <w:rsid w:val="002D4CD8"/>
    <w:rsid w:val="002D5173"/>
    <w:rsid w:val="002D549F"/>
    <w:rsid w:val="002D5709"/>
    <w:rsid w:val="002D6276"/>
    <w:rsid w:val="002D665C"/>
    <w:rsid w:val="002D7E65"/>
    <w:rsid w:val="002E0350"/>
    <w:rsid w:val="002E28A4"/>
    <w:rsid w:val="002E2B63"/>
    <w:rsid w:val="002E5FEC"/>
    <w:rsid w:val="002E6DFC"/>
    <w:rsid w:val="002E724F"/>
    <w:rsid w:val="002F0BA5"/>
    <w:rsid w:val="002F14FD"/>
    <w:rsid w:val="002F512A"/>
    <w:rsid w:val="002F64CA"/>
    <w:rsid w:val="002F6B0D"/>
    <w:rsid w:val="002F7639"/>
    <w:rsid w:val="00300B96"/>
    <w:rsid w:val="003019B4"/>
    <w:rsid w:val="003019C9"/>
    <w:rsid w:val="00305AA7"/>
    <w:rsid w:val="00306981"/>
    <w:rsid w:val="00306CA3"/>
    <w:rsid w:val="003071BF"/>
    <w:rsid w:val="00307488"/>
    <w:rsid w:val="0031118B"/>
    <w:rsid w:val="00311E6D"/>
    <w:rsid w:val="00312045"/>
    <w:rsid w:val="00313575"/>
    <w:rsid w:val="003136F5"/>
    <w:rsid w:val="00313F43"/>
    <w:rsid w:val="003146F4"/>
    <w:rsid w:val="00315779"/>
    <w:rsid w:val="00316230"/>
    <w:rsid w:val="003164CA"/>
    <w:rsid w:val="00317DBD"/>
    <w:rsid w:val="00320022"/>
    <w:rsid w:val="00321019"/>
    <w:rsid w:val="003217C6"/>
    <w:rsid w:val="00321C48"/>
    <w:rsid w:val="003223F6"/>
    <w:rsid w:val="00322B03"/>
    <w:rsid w:val="0032347B"/>
    <w:rsid w:val="00323764"/>
    <w:rsid w:val="00323894"/>
    <w:rsid w:val="0032455E"/>
    <w:rsid w:val="00324B09"/>
    <w:rsid w:val="00325138"/>
    <w:rsid w:val="0032540D"/>
    <w:rsid w:val="0032571E"/>
    <w:rsid w:val="00326B4E"/>
    <w:rsid w:val="00326C06"/>
    <w:rsid w:val="00327423"/>
    <w:rsid w:val="0032758C"/>
    <w:rsid w:val="00330277"/>
    <w:rsid w:val="00331DE1"/>
    <w:rsid w:val="00334179"/>
    <w:rsid w:val="00334BF3"/>
    <w:rsid w:val="003352C7"/>
    <w:rsid w:val="00336EB6"/>
    <w:rsid w:val="003370E6"/>
    <w:rsid w:val="00337A30"/>
    <w:rsid w:val="003408DC"/>
    <w:rsid w:val="003435D8"/>
    <w:rsid w:val="00343938"/>
    <w:rsid w:val="003478B6"/>
    <w:rsid w:val="00352697"/>
    <w:rsid w:val="00353469"/>
    <w:rsid w:val="00354A4B"/>
    <w:rsid w:val="0035501B"/>
    <w:rsid w:val="00355A9A"/>
    <w:rsid w:val="003579C0"/>
    <w:rsid w:val="00357FBF"/>
    <w:rsid w:val="00360220"/>
    <w:rsid w:val="00361BC6"/>
    <w:rsid w:val="00361D29"/>
    <w:rsid w:val="00362265"/>
    <w:rsid w:val="00362733"/>
    <w:rsid w:val="00362775"/>
    <w:rsid w:val="00362932"/>
    <w:rsid w:val="003639CA"/>
    <w:rsid w:val="00363B0E"/>
    <w:rsid w:val="0036443F"/>
    <w:rsid w:val="00364B90"/>
    <w:rsid w:val="003652C5"/>
    <w:rsid w:val="00365FDF"/>
    <w:rsid w:val="0037058C"/>
    <w:rsid w:val="003728CD"/>
    <w:rsid w:val="00372FF6"/>
    <w:rsid w:val="00374B10"/>
    <w:rsid w:val="003756B0"/>
    <w:rsid w:val="003773C3"/>
    <w:rsid w:val="00381CE7"/>
    <w:rsid w:val="00382011"/>
    <w:rsid w:val="00382606"/>
    <w:rsid w:val="003850A0"/>
    <w:rsid w:val="0038584D"/>
    <w:rsid w:val="00386CFE"/>
    <w:rsid w:val="00387F02"/>
    <w:rsid w:val="00390C82"/>
    <w:rsid w:val="0039182B"/>
    <w:rsid w:val="00392893"/>
    <w:rsid w:val="00393A89"/>
    <w:rsid w:val="00394199"/>
    <w:rsid w:val="00394A82"/>
    <w:rsid w:val="00396165"/>
    <w:rsid w:val="003A1A30"/>
    <w:rsid w:val="003A1D90"/>
    <w:rsid w:val="003A288B"/>
    <w:rsid w:val="003A68EA"/>
    <w:rsid w:val="003A6E4F"/>
    <w:rsid w:val="003A7BEE"/>
    <w:rsid w:val="003B00C4"/>
    <w:rsid w:val="003B08BC"/>
    <w:rsid w:val="003B0FFD"/>
    <w:rsid w:val="003B1360"/>
    <w:rsid w:val="003B3CCF"/>
    <w:rsid w:val="003B63B0"/>
    <w:rsid w:val="003B6B63"/>
    <w:rsid w:val="003B7B5D"/>
    <w:rsid w:val="003C0033"/>
    <w:rsid w:val="003C019C"/>
    <w:rsid w:val="003C106D"/>
    <w:rsid w:val="003C12E0"/>
    <w:rsid w:val="003C25B5"/>
    <w:rsid w:val="003C51B4"/>
    <w:rsid w:val="003C5B35"/>
    <w:rsid w:val="003D01DC"/>
    <w:rsid w:val="003D2224"/>
    <w:rsid w:val="003D3B0D"/>
    <w:rsid w:val="003D448C"/>
    <w:rsid w:val="003D562B"/>
    <w:rsid w:val="003D59ED"/>
    <w:rsid w:val="003D6CEE"/>
    <w:rsid w:val="003D70C7"/>
    <w:rsid w:val="003D7EBC"/>
    <w:rsid w:val="003E033A"/>
    <w:rsid w:val="003E16B1"/>
    <w:rsid w:val="003E3948"/>
    <w:rsid w:val="003E555C"/>
    <w:rsid w:val="003E5889"/>
    <w:rsid w:val="003E5A28"/>
    <w:rsid w:val="003F0259"/>
    <w:rsid w:val="003F1905"/>
    <w:rsid w:val="003F3D1B"/>
    <w:rsid w:val="003F5DD3"/>
    <w:rsid w:val="003F647E"/>
    <w:rsid w:val="003F720D"/>
    <w:rsid w:val="003F782B"/>
    <w:rsid w:val="004014D5"/>
    <w:rsid w:val="00402A9B"/>
    <w:rsid w:val="0040350B"/>
    <w:rsid w:val="004047D7"/>
    <w:rsid w:val="0040687F"/>
    <w:rsid w:val="00412E8C"/>
    <w:rsid w:val="0041350F"/>
    <w:rsid w:val="00413C02"/>
    <w:rsid w:val="004141F2"/>
    <w:rsid w:val="00414504"/>
    <w:rsid w:val="00415831"/>
    <w:rsid w:val="00415B67"/>
    <w:rsid w:val="004160CF"/>
    <w:rsid w:val="00420B81"/>
    <w:rsid w:val="00421F9A"/>
    <w:rsid w:val="00422597"/>
    <w:rsid w:val="00422C4B"/>
    <w:rsid w:val="0042389F"/>
    <w:rsid w:val="00423914"/>
    <w:rsid w:val="00423E93"/>
    <w:rsid w:val="00423FDD"/>
    <w:rsid w:val="00425440"/>
    <w:rsid w:val="004256B3"/>
    <w:rsid w:val="004266FE"/>
    <w:rsid w:val="00427F8D"/>
    <w:rsid w:val="00430648"/>
    <w:rsid w:val="00431453"/>
    <w:rsid w:val="00431FDE"/>
    <w:rsid w:val="0043212E"/>
    <w:rsid w:val="004341D4"/>
    <w:rsid w:val="00435BB3"/>
    <w:rsid w:val="004362BC"/>
    <w:rsid w:val="00436D66"/>
    <w:rsid w:val="00437935"/>
    <w:rsid w:val="0044182F"/>
    <w:rsid w:val="00441D2A"/>
    <w:rsid w:val="00442C81"/>
    <w:rsid w:val="004461E4"/>
    <w:rsid w:val="00447069"/>
    <w:rsid w:val="0044735F"/>
    <w:rsid w:val="00447371"/>
    <w:rsid w:val="00447631"/>
    <w:rsid w:val="004476B4"/>
    <w:rsid w:val="0044780A"/>
    <w:rsid w:val="0045184B"/>
    <w:rsid w:val="00451A0F"/>
    <w:rsid w:val="00451FFE"/>
    <w:rsid w:val="00453966"/>
    <w:rsid w:val="00453AF6"/>
    <w:rsid w:val="004555B2"/>
    <w:rsid w:val="00455817"/>
    <w:rsid w:val="004563A0"/>
    <w:rsid w:val="004574C8"/>
    <w:rsid w:val="00457863"/>
    <w:rsid w:val="00457A8C"/>
    <w:rsid w:val="00457E85"/>
    <w:rsid w:val="0046058C"/>
    <w:rsid w:val="004610FA"/>
    <w:rsid w:val="0046154B"/>
    <w:rsid w:val="00461B77"/>
    <w:rsid w:val="004623AE"/>
    <w:rsid w:val="00462C2E"/>
    <w:rsid w:val="004636B2"/>
    <w:rsid w:val="00471D15"/>
    <w:rsid w:val="00473B65"/>
    <w:rsid w:val="004741D1"/>
    <w:rsid w:val="00474EEB"/>
    <w:rsid w:val="0047547A"/>
    <w:rsid w:val="0047586F"/>
    <w:rsid w:val="00476688"/>
    <w:rsid w:val="00477672"/>
    <w:rsid w:val="00477DF8"/>
    <w:rsid w:val="0048009E"/>
    <w:rsid w:val="00480AE4"/>
    <w:rsid w:val="00481F02"/>
    <w:rsid w:val="00484255"/>
    <w:rsid w:val="004869C6"/>
    <w:rsid w:val="00487341"/>
    <w:rsid w:val="00487444"/>
    <w:rsid w:val="00487A03"/>
    <w:rsid w:val="00490BDF"/>
    <w:rsid w:val="00490FBA"/>
    <w:rsid w:val="0049393E"/>
    <w:rsid w:val="004964EC"/>
    <w:rsid w:val="00497665"/>
    <w:rsid w:val="00497E54"/>
    <w:rsid w:val="004A0399"/>
    <w:rsid w:val="004A2488"/>
    <w:rsid w:val="004A24A9"/>
    <w:rsid w:val="004A3755"/>
    <w:rsid w:val="004A3756"/>
    <w:rsid w:val="004A4FFE"/>
    <w:rsid w:val="004A632C"/>
    <w:rsid w:val="004A7017"/>
    <w:rsid w:val="004A7869"/>
    <w:rsid w:val="004B0FD6"/>
    <w:rsid w:val="004B11FA"/>
    <w:rsid w:val="004B1C44"/>
    <w:rsid w:val="004B1E1B"/>
    <w:rsid w:val="004B2A39"/>
    <w:rsid w:val="004B339A"/>
    <w:rsid w:val="004B3F97"/>
    <w:rsid w:val="004B45D2"/>
    <w:rsid w:val="004B474D"/>
    <w:rsid w:val="004B4F4C"/>
    <w:rsid w:val="004C5BA1"/>
    <w:rsid w:val="004C6231"/>
    <w:rsid w:val="004C661A"/>
    <w:rsid w:val="004C7096"/>
    <w:rsid w:val="004D0BD4"/>
    <w:rsid w:val="004D31E9"/>
    <w:rsid w:val="004D4B19"/>
    <w:rsid w:val="004D5487"/>
    <w:rsid w:val="004D5F6C"/>
    <w:rsid w:val="004D6966"/>
    <w:rsid w:val="004E09FD"/>
    <w:rsid w:val="004E2351"/>
    <w:rsid w:val="004E3A3A"/>
    <w:rsid w:val="004E4702"/>
    <w:rsid w:val="004E5E8A"/>
    <w:rsid w:val="004E61F1"/>
    <w:rsid w:val="004E7143"/>
    <w:rsid w:val="004F01F1"/>
    <w:rsid w:val="004F1E78"/>
    <w:rsid w:val="004F38C1"/>
    <w:rsid w:val="004F4F25"/>
    <w:rsid w:val="004F5045"/>
    <w:rsid w:val="004F5803"/>
    <w:rsid w:val="004F598C"/>
    <w:rsid w:val="004F5F9E"/>
    <w:rsid w:val="004F6321"/>
    <w:rsid w:val="004F6D69"/>
    <w:rsid w:val="004F790E"/>
    <w:rsid w:val="005024AA"/>
    <w:rsid w:val="00502D12"/>
    <w:rsid w:val="00502E38"/>
    <w:rsid w:val="005038D9"/>
    <w:rsid w:val="0050464B"/>
    <w:rsid w:val="0050553D"/>
    <w:rsid w:val="00505D14"/>
    <w:rsid w:val="0050632A"/>
    <w:rsid w:val="00506374"/>
    <w:rsid w:val="00506B5A"/>
    <w:rsid w:val="00506BD8"/>
    <w:rsid w:val="005077B9"/>
    <w:rsid w:val="00507B03"/>
    <w:rsid w:val="00507BDA"/>
    <w:rsid w:val="00511893"/>
    <w:rsid w:val="005127FE"/>
    <w:rsid w:val="005129CC"/>
    <w:rsid w:val="005129DF"/>
    <w:rsid w:val="00512C3A"/>
    <w:rsid w:val="0051425C"/>
    <w:rsid w:val="00515068"/>
    <w:rsid w:val="005156B7"/>
    <w:rsid w:val="00517D40"/>
    <w:rsid w:val="005207F4"/>
    <w:rsid w:val="00521BCB"/>
    <w:rsid w:val="0052254A"/>
    <w:rsid w:val="00523124"/>
    <w:rsid w:val="00524986"/>
    <w:rsid w:val="0052597D"/>
    <w:rsid w:val="00525C54"/>
    <w:rsid w:val="005300ED"/>
    <w:rsid w:val="00533923"/>
    <w:rsid w:val="00534A3F"/>
    <w:rsid w:val="0053510D"/>
    <w:rsid w:val="005356A6"/>
    <w:rsid w:val="00535D7F"/>
    <w:rsid w:val="00537560"/>
    <w:rsid w:val="0054078D"/>
    <w:rsid w:val="005409A5"/>
    <w:rsid w:val="005416EF"/>
    <w:rsid w:val="005417AE"/>
    <w:rsid w:val="00541C3B"/>
    <w:rsid w:val="00542B8C"/>
    <w:rsid w:val="00544260"/>
    <w:rsid w:val="00547475"/>
    <w:rsid w:val="005475D8"/>
    <w:rsid w:val="0055037F"/>
    <w:rsid w:val="0055134F"/>
    <w:rsid w:val="00551A04"/>
    <w:rsid w:val="005532DB"/>
    <w:rsid w:val="0055391A"/>
    <w:rsid w:val="005540EF"/>
    <w:rsid w:val="00554977"/>
    <w:rsid w:val="005567E2"/>
    <w:rsid w:val="00556CD5"/>
    <w:rsid w:val="00556FBB"/>
    <w:rsid w:val="0055710F"/>
    <w:rsid w:val="00560501"/>
    <w:rsid w:val="00560A08"/>
    <w:rsid w:val="005621EF"/>
    <w:rsid w:val="0056397F"/>
    <w:rsid w:val="0056450B"/>
    <w:rsid w:val="0056542B"/>
    <w:rsid w:val="00565E51"/>
    <w:rsid w:val="00566C7D"/>
    <w:rsid w:val="0056747B"/>
    <w:rsid w:val="00567D54"/>
    <w:rsid w:val="00567DDC"/>
    <w:rsid w:val="00570BBB"/>
    <w:rsid w:val="005718C2"/>
    <w:rsid w:val="00574A3B"/>
    <w:rsid w:val="00574E8B"/>
    <w:rsid w:val="00575A52"/>
    <w:rsid w:val="00576666"/>
    <w:rsid w:val="00577FEA"/>
    <w:rsid w:val="00581126"/>
    <w:rsid w:val="0058121D"/>
    <w:rsid w:val="00584088"/>
    <w:rsid w:val="00584AB8"/>
    <w:rsid w:val="0058523E"/>
    <w:rsid w:val="00585348"/>
    <w:rsid w:val="00586234"/>
    <w:rsid w:val="00586299"/>
    <w:rsid w:val="005871D6"/>
    <w:rsid w:val="005908E7"/>
    <w:rsid w:val="0059092A"/>
    <w:rsid w:val="00590E4C"/>
    <w:rsid w:val="005910FB"/>
    <w:rsid w:val="00593FB1"/>
    <w:rsid w:val="00595DF3"/>
    <w:rsid w:val="00596350"/>
    <w:rsid w:val="005A047B"/>
    <w:rsid w:val="005A13C7"/>
    <w:rsid w:val="005A1888"/>
    <w:rsid w:val="005A4BCA"/>
    <w:rsid w:val="005A7841"/>
    <w:rsid w:val="005A7843"/>
    <w:rsid w:val="005B1E43"/>
    <w:rsid w:val="005B356B"/>
    <w:rsid w:val="005B542F"/>
    <w:rsid w:val="005B5508"/>
    <w:rsid w:val="005B61AA"/>
    <w:rsid w:val="005B62D3"/>
    <w:rsid w:val="005B6D37"/>
    <w:rsid w:val="005C21CE"/>
    <w:rsid w:val="005C334C"/>
    <w:rsid w:val="005C50D0"/>
    <w:rsid w:val="005C5821"/>
    <w:rsid w:val="005C7D65"/>
    <w:rsid w:val="005D109C"/>
    <w:rsid w:val="005D14D1"/>
    <w:rsid w:val="005D2311"/>
    <w:rsid w:val="005D26CD"/>
    <w:rsid w:val="005D286E"/>
    <w:rsid w:val="005D51CB"/>
    <w:rsid w:val="005D5659"/>
    <w:rsid w:val="005D6E5D"/>
    <w:rsid w:val="005D7803"/>
    <w:rsid w:val="005E0095"/>
    <w:rsid w:val="005E2299"/>
    <w:rsid w:val="005E3568"/>
    <w:rsid w:val="005E4A0A"/>
    <w:rsid w:val="005E614D"/>
    <w:rsid w:val="005E7A31"/>
    <w:rsid w:val="005F07E2"/>
    <w:rsid w:val="005F1373"/>
    <w:rsid w:val="005F1AF1"/>
    <w:rsid w:val="005F2C5C"/>
    <w:rsid w:val="005F43D1"/>
    <w:rsid w:val="005F4710"/>
    <w:rsid w:val="005F4778"/>
    <w:rsid w:val="005F4E1D"/>
    <w:rsid w:val="005F4FFA"/>
    <w:rsid w:val="005F5B6A"/>
    <w:rsid w:val="005F6D1C"/>
    <w:rsid w:val="006019C9"/>
    <w:rsid w:val="00601B2B"/>
    <w:rsid w:val="00602245"/>
    <w:rsid w:val="006027A1"/>
    <w:rsid w:val="00603C11"/>
    <w:rsid w:val="00604A27"/>
    <w:rsid w:val="00605069"/>
    <w:rsid w:val="00605583"/>
    <w:rsid w:val="0060587C"/>
    <w:rsid w:val="00607D00"/>
    <w:rsid w:val="00607EE6"/>
    <w:rsid w:val="0061001C"/>
    <w:rsid w:val="006113D2"/>
    <w:rsid w:val="00613B83"/>
    <w:rsid w:val="00614500"/>
    <w:rsid w:val="00614B12"/>
    <w:rsid w:val="006167B2"/>
    <w:rsid w:val="00616A30"/>
    <w:rsid w:val="00616FFF"/>
    <w:rsid w:val="00617489"/>
    <w:rsid w:val="00617A4C"/>
    <w:rsid w:val="00617FF0"/>
    <w:rsid w:val="00620839"/>
    <w:rsid w:val="00620D49"/>
    <w:rsid w:val="006224A0"/>
    <w:rsid w:val="006226FE"/>
    <w:rsid w:val="006239A5"/>
    <w:rsid w:val="00625F9B"/>
    <w:rsid w:val="00626A27"/>
    <w:rsid w:val="00627A2C"/>
    <w:rsid w:val="0063028B"/>
    <w:rsid w:val="0063129E"/>
    <w:rsid w:val="00631CFB"/>
    <w:rsid w:val="0063308A"/>
    <w:rsid w:val="00633F2E"/>
    <w:rsid w:val="00633F8E"/>
    <w:rsid w:val="00634453"/>
    <w:rsid w:val="00634504"/>
    <w:rsid w:val="0063683E"/>
    <w:rsid w:val="006378BC"/>
    <w:rsid w:val="00637ED6"/>
    <w:rsid w:val="00641360"/>
    <w:rsid w:val="00641907"/>
    <w:rsid w:val="00642B1C"/>
    <w:rsid w:val="00643081"/>
    <w:rsid w:val="006439BB"/>
    <w:rsid w:val="00643A2C"/>
    <w:rsid w:val="00644204"/>
    <w:rsid w:val="0064486A"/>
    <w:rsid w:val="00644BCA"/>
    <w:rsid w:val="00645C27"/>
    <w:rsid w:val="00645EA1"/>
    <w:rsid w:val="00646E67"/>
    <w:rsid w:val="00646F90"/>
    <w:rsid w:val="00650119"/>
    <w:rsid w:val="00650BA3"/>
    <w:rsid w:val="00651C4C"/>
    <w:rsid w:val="00651C9D"/>
    <w:rsid w:val="0065226D"/>
    <w:rsid w:val="0065243B"/>
    <w:rsid w:val="00653D6F"/>
    <w:rsid w:val="006545D9"/>
    <w:rsid w:val="00654A6F"/>
    <w:rsid w:val="00654CEB"/>
    <w:rsid w:val="00655EE2"/>
    <w:rsid w:val="0065678B"/>
    <w:rsid w:val="00657690"/>
    <w:rsid w:val="00660CA7"/>
    <w:rsid w:val="00661371"/>
    <w:rsid w:val="00661F3A"/>
    <w:rsid w:val="0066204B"/>
    <w:rsid w:val="00662101"/>
    <w:rsid w:val="0066241F"/>
    <w:rsid w:val="00662431"/>
    <w:rsid w:val="00662E1B"/>
    <w:rsid w:val="006639FC"/>
    <w:rsid w:val="00665B1E"/>
    <w:rsid w:val="00665DB2"/>
    <w:rsid w:val="006668D3"/>
    <w:rsid w:val="00667114"/>
    <w:rsid w:val="00667A08"/>
    <w:rsid w:val="00670952"/>
    <w:rsid w:val="00672B08"/>
    <w:rsid w:val="0067464A"/>
    <w:rsid w:val="0067542B"/>
    <w:rsid w:val="006758F2"/>
    <w:rsid w:val="00675B32"/>
    <w:rsid w:val="0067754E"/>
    <w:rsid w:val="0068367D"/>
    <w:rsid w:val="00683EEA"/>
    <w:rsid w:val="006849D0"/>
    <w:rsid w:val="00684C54"/>
    <w:rsid w:val="00684EC9"/>
    <w:rsid w:val="00685045"/>
    <w:rsid w:val="00691F4D"/>
    <w:rsid w:val="00692AB6"/>
    <w:rsid w:val="00694C1A"/>
    <w:rsid w:val="00694E66"/>
    <w:rsid w:val="0069617C"/>
    <w:rsid w:val="00697E1F"/>
    <w:rsid w:val="006A34D5"/>
    <w:rsid w:val="006A3B87"/>
    <w:rsid w:val="006A4268"/>
    <w:rsid w:val="006A54CC"/>
    <w:rsid w:val="006A6983"/>
    <w:rsid w:val="006A69CE"/>
    <w:rsid w:val="006A6C27"/>
    <w:rsid w:val="006A7F73"/>
    <w:rsid w:val="006B031D"/>
    <w:rsid w:val="006B130C"/>
    <w:rsid w:val="006B4FDC"/>
    <w:rsid w:val="006B535B"/>
    <w:rsid w:val="006B6991"/>
    <w:rsid w:val="006B7AF8"/>
    <w:rsid w:val="006C0341"/>
    <w:rsid w:val="006C098A"/>
    <w:rsid w:val="006C2B71"/>
    <w:rsid w:val="006C2DE7"/>
    <w:rsid w:val="006C3F17"/>
    <w:rsid w:val="006C5835"/>
    <w:rsid w:val="006C72D2"/>
    <w:rsid w:val="006C7990"/>
    <w:rsid w:val="006D1412"/>
    <w:rsid w:val="006D2DA2"/>
    <w:rsid w:val="006D36F3"/>
    <w:rsid w:val="006D4A73"/>
    <w:rsid w:val="006D548D"/>
    <w:rsid w:val="006D62B2"/>
    <w:rsid w:val="006D75A7"/>
    <w:rsid w:val="006D7A46"/>
    <w:rsid w:val="006E2542"/>
    <w:rsid w:val="006E26D9"/>
    <w:rsid w:val="006E5EF7"/>
    <w:rsid w:val="006E61B2"/>
    <w:rsid w:val="006E6236"/>
    <w:rsid w:val="006E7069"/>
    <w:rsid w:val="006E7C60"/>
    <w:rsid w:val="006F0368"/>
    <w:rsid w:val="006F166E"/>
    <w:rsid w:val="006F20FB"/>
    <w:rsid w:val="006F32AF"/>
    <w:rsid w:val="006F38A5"/>
    <w:rsid w:val="006F4F48"/>
    <w:rsid w:val="006F5AB5"/>
    <w:rsid w:val="00700A4E"/>
    <w:rsid w:val="007010F3"/>
    <w:rsid w:val="00701875"/>
    <w:rsid w:val="00702824"/>
    <w:rsid w:val="00703346"/>
    <w:rsid w:val="0070414E"/>
    <w:rsid w:val="00704559"/>
    <w:rsid w:val="00705884"/>
    <w:rsid w:val="007073EB"/>
    <w:rsid w:val="00707F01"/>
    <w:rsid w:val="00710B65"/>
    <w:rsid w:val="00712639"/>
    <w:rsid w:val="00713867"/>
    <w:rsid w:val="00716158"/>
    <w:rsid w:val="0072161C"/>
    <w:rsid w:val="00721F8B"/>
    <w:rsid w:val="00723DCB"/>
    <w:rsid w:val="0072444A"/>
    <w:rsid w:val="00724B7A"/>
    <w:rsid w:val="00725161"/>
    <w:rsid w:val="00725592"/>
    <w:rsid w:val="0072730A"/>
    <w:rsid w:val="00727D2F"/>
    <w:rsid w:val="00730152"/>
    <w:rsid w:val="00730A6F"/>
    <w:rsid w:val="00730F4A"/>
    <w:rsid w:val="007322C3"/>
    <w:rsid w:val="00733084"/>
    <w:rsid w:val="0073663C"/>
    <w:rsid w:val="007373CF"/>
    <w:rsid w:val="00737EF9"/>
    <w:rsid w:val="007409A8"/>
    <w:rsid w:val="00740BEF"/>
    <w:rsid w:val="007412E3"/>
    <w:rsid w:val="00743B95"/>
    <w:rsid w:val="0074518E"/>
    <w:rsid w:val="00745AF5"/>
    <w:rsid w:val="0074617A"/>
    <w:rsid w:val="007477B8"/>
    <w:rsid w:val="007477D8"/>
    <w:rsid w:val="007501DA"/>
    <w:rsid w:val="00750D27"/>
    <w:rsid w:val="00750D63"/>
    <w:rsid w:val="0075144C"/>
    <w:rsid w:val="007518AD"/>
    <w:rsid w:val="00751A5A"/>
    <w:rsid w:val="00752464"/>
    <w:rsid w:val="007531E1"/>
    <w:rsid w:val="00753DC4"/>
    <w:rsid w:val="00756FC5"/>
    <w:rsid w:val="007578F9"/>
    <w:rsid w:val="0076011E"/>
    <w:rsid w:val="00760B41"/>
    <w:rsid w:val="00763295"/>
    <w:rsid w:val="0076419E"/>
    <w:rsid w:val="007645D4"/>
    <w:rsid w:val="0076574E"/>
    <w:rsid w:val="00766358"/>
    <w:rsid w:val="00766C61"/>
    <w:rsid w:val="00771579"/>
    <w:rsid w:val="00771EBB"/>
    <w:rsid w:val="00773311"/>
    <w:rsid w:val="00774958"/>
    <w:rsid w:val="00775605"/>
    <w:rsid w:val="00775E7E"/>
    <w:rsid w:val="00777CA1"/>
    <w:rsid w:val="0078053A"/>
    <w:rsid w:val="007819CA"/>
    <w:rsid w:val="00781ADD"/>
    <w:rsid w:val="00784E42"/>
    <w:rsid w:val="00787165"/>
    <w:rsid w:val="00790D68"/>
    <w:rsid w:val="007933C8"/>
    <w:rsid w:val="007936C6"/>
    <w:rsid w:val="00793A65"/>
    <w:rsid w:val="00793C13"/>
    <w:rsid w:val="00794475"/>
    <w:rsid w:val="00794EBA"/>
    <w:rsid w:val="00794FC5"/>
    <w:rsid w:val="00796857"/>
    <w:rsid w:val="00796F55"/>
    <w:rsid w:val="007A0277"/>
    <w:rsid w:val="007A227A"/>
    <w:rsid w:val="007A2625"/>
    <w:rsid w:val="007A43CF"/>
    <w:rsid w:val="007A538D"/>
    <w:rsid w:val="007A5BCF"/>
    <w:rsid w:val="007A68DA"/>
    <w:rsid w:val="007A7828"/>
    <w:rsid w:val="007A7AA1"/>
    <w:rsid w:val="007B0EB3"/>
    <w:rsid w:val="007B4210"/>
    <w:rsid w:val="007B46C7"/>
    <w:rsid w:val="007B6149"/>
    <w:rsid w:val="007B7322"/>
    <w:rsid w:val="007B7F3D"/>
    <w:rsid w:val="007C0621"/>
    <w:rsid w:val="007C0EB7"/>
    <w:rsid w:val="007C1CD4"/>
    <w:rsid w:val="007C213F"/>
    <w:rsid w:val="007C3A04"/>
    <w:rsid w:val="007C5012"/>
    <w:rsid w:val="007C63A4"/>
    <w:rsid w:val="007D2D43"/>
    <w:rsid w:val="007D3A15"/>
    <w:rsid w:val="007D3E67"/>
    <w:rsid w:val="007D4433"/>
    <w:rsid w:val="007D63CA"/>
    <w:rsid w:val="007D69EC"/>
    <w:rsid w:val="007D7A67"/>
    <w:rsid w:val="007D7AFE"/>
    <w:rsid w:val="007E02FA"/>
    <w:rsid w:val="007E1ECE"/>
    <w:rsid w:val="007E23D7"/>
    <w:rsid w:val="007E2557"/>
    <w:rsid w:val="007E3996"/>
    <w:rsid w:val="007E3B56"/>
    <w:rsid w:val="007E3B70"/>
    <w:rsid w:val="007E3C8A"/>
    <w:rsid w:val="007E3CA1"/>
    <w:rsid w:val="007E47DA"/>
    <w:rsid w:val="007E4E58"/>
    <w:rsid w:val="007E5A48"/>
    <w:rsid w:val="007E647E"/>
    <w:rsid w:val="007E6B56"/>
    <w:rsid w:val="007E7761"/>
    <w:rsid w:val="007E77FC"/>
    <w:rsid w:val="007F02BA"/>
    <w:rsid w:val="007F2999"/>
    <w:rsid w:val="007F2B7A"/>
    <w:rsid w:val="007F2B9C"/>
    <w:rsid w:val="007F2D5A"/>
    <w:rsid w:val="007F3F5C"/>
    <w:rsid w:val="007F738A"/>
    <w:rsid w:val="007F7B0D"/>
    <w:rsid w:val="0080015A"/>
    <w:rsid w:val="008003B0"/>
    <w:rsid w:val="00801022"/>
    <w:rsid w:val="00802AA4"/>
    <w:rsid w:val="00803457"/>
    <w:rsid w:val="00805E6B"/>
    <w:rsid w:val="00807029"/>
    <w:rsid w:val="00807D26"/>
    <w:rsid w:val="00807E52"/>
    <w:rsid w:val="00810331"/>
    <w:rsid w:val="0081047A"/>
    <w:rsid w:val="008118B7"/>
    <w:rsid w:val="00814841"/>
    <w:rsid w:val="0081512F"/>
    <w:rsid w:val="00815C6D"/>
    <w:rsid w:val="0081631A"/>
    <w:rsid w:val="00816E0D"/>
    <w:rsid w:val="008206E6"/>
    <w:rsid w:val="00820DC0"/>
    <w:rsid w:val="008231B0"/>
    <w:rsid w:val="0082422F"/>
    <w:rsid w:val="00825533"/>
    <w:rsid w:val="008262C3"/>
    <w:rsid w:val="00826D16"/>
    <w:rsid w:val="00827829"/>
    <w:rsid w:val="00827B5C"/>
    <w:rsid w:val="00827BF0"/>
    <w:rsid w:val="00830274"/>
    <w:rsid w:val="00831C1A"/>
    <w:rsid w:val="008339CE"/>
    <w:rsid w:val="0083523C"/>
    <w:rsid w:val="00835451"/>
    <w:rsid w:val="00835E57"/>
    <w:rsid w:val="0083608A"/>
    <w:rsid w:val="00837331"/>
    <w:rsid w:val="00840267"/>
    <w:rsid w:val="00840873"/>
    <w:rsid w:val="0084240B"/>
    <w:rsid w:val="00842DA3"/>
    <w:rsid w:val="00843216"/>
    <w:rsid w:val="00844D52"/>
    <w:rsid w:val="00845236"/>
    <w:rsid w:val="00845ECC"/>
    <w:rsid w:val="008462F5"/>
    <w:rsid w:val="00846430"/>
    <w:rsid w:val="008467C7"/>
    <w:rsid w:val="00846F5A"/>
    <w:rsid w:val="00847643"/>
    <w:rsid w:val="00851512"/>
    <w:rsid w:val="00851828"/>
    <w:rsid w:val="00852411"/>
    <w:rsid w:val="008538C5"/>
    <w:rsid w:val="008546FF"/>
    <w:rsid w:val="00856B80"/>
    <w:rsid w:val="00856D99"/>
    <w:rsid w:val="00860260"/>
    <w:rsid w:val="008612C5"/>
    <w:rsid w:val="00861AD6"/>
    <w:rsid w:val="00862285"/>
    <w:rsid w:val="008630D1"/>
    <w:rsid w:val="008634CD"/>
    <w:rsid w:val="00864A32"/>
    <w:rsid w:val="00865614"/>
    <w:rsid w:val="00866234"/>
    <w:rsid w:val="008666A7"/>
    <w:rsid w:val="00866988"/>
    <w:rsid w:val="0086719E"/>
    <w:rsid w:val="008671DC"/>
    <w:rsid w:val="00872265"/>
    <w:rsid w:val="008731EB"/>
    <w:rsid w:val="00874FFE"/>
    <w:rsid w:val="00875064"/>
    <w:rsid w:val="00875779"/>
    <w:rsid w:val="00880627"/>
    <w:rsid w:val="008813B3"/>
    <w:rsid w:val="00881E9D"/>
    <w:rsid w:val="00884D18"/>
    <w:rsid w:val="00885BCC"/>
    <w:rsid w:val="008862FF"/>
    <w:rsid w:val="00887B14"/>
    <w:rsid w:val="00892744"/>
    <w:rsid w:val="008942B3"/>
    <w:rsid w:val="00894752"/>
    <w:rsid w:val="008949A2"/>
    <w:rsid w:val="00894BBA"/>
    <w:rsid w:val="00894E07"/>
    <w:rsid w:val="008952FC"/>
    <w:rsid w:val="00895A0B"/>
    <w:rsid w:val="00896CAE"/>
    <w:rsid w:val="00897237"/>
    <w:rsid w:val="0089739D"/>
    <w:rsid w:val="00897616"/>
    <w:rsid w:val="00897D1F"/>
    <w:rsid w:val="008A0A5B"/>
    <w:rsid w:val="008A123E"/>
    <w:rsid w:val="008A1435"/>
    <w:rsid w:val="008A28F9"/>
    <w:rsid w:val="008A2EE9"/>
    <w:rsid w:val="008A480F"/>
    <w:rsid w:val="008A4CBA"/>
    <w:rsid w:val="008A6000"/>
    <w:rsid w:val="008A7CA6"/>
    <w:rsid w:val="008B0F20"/>
    <w:rsid w:val="008B1806"/>
    <w:rsid w:val="008B2D81"/>
    <w:rsid w:val="008B3AE5"/>
    <w:rsid w:val="008B3C66"/>
    <w:rsid w:val="008C104F"/>
    <w:rsid w:val="008C112E"/>
    <w:rsid w:val="008C1C4A"/>
    <w:rsid w:val="008C25BA"/>
    <w:rsid w:val="008C2C35"/>
    <w:rsid w:val="008C378B"/>
    <w:rsid w:val="008C593E"/>
    <w:rsid w:val="008C5D32"/>
    <w:rsid w:val="008C6320"/>
    <w:rsid w:val="008C6530"/>
    <w:rsid w:val="008C68AC"/>
    <w:rsid w:val="008C6B3E"/>
    <w:rsid w:val="008C7138"/>
    <w:rsid w:val="008D2D68"/>
    <w:rsid w:val="008D3E2A"/>
    <w:rsid w:val="008D410D"/>
    <w:rsid w:val="008D6560"/>
    <w:rsid w:val="008D6872"/>
    <w:rsid w:val="008D6B51"/>
    <w:rsid w:val="008D760F"/>
    <w:rsid w:val="008E0E10"/>
    <w:rsid w:val="008E3413"/>
    <w:rsid w:val="008E3890"/>
    <w:rsid w:val="008E3E9D"/>
    <w:rsid w:val="008E3F9D"/>
    <w:rsid w:val="008E42E6"/>
    <w:rsid w:val="008E439F"/>
    <w:rsid w:val="008E4693"/>
    <w:rsid w:val="008E769E"/>
    <w:rsid w:val="008F0A4C"/>
    <w:rsid w:val="008F1185"/>
    <w:rsid w:val="008F2552"/>
    <w:rsid w:val="008F44B0"/>
    <w:rsid w:val="008F76DE"/>
    <w:rsid w:val="0090119F"/>
    <w:rsid w:val="00901548"/>
    <w:rsid w:val="0090173A"/>
    <w:rsid w:val="00901E1B"/>
    <w:rsid w:val="00902AD8"/>
    <w:rsid w:val="009036BF"/>
    <w:rsid w:val="00904171"/>
    <w:rsid w:val="0090474B"/>
    <w:rsid w:val="0090475A"/>
    <w:rsid w:val="00904C4C"/>
    <w:rsid w:val="0090717E"/>
    <w:rsid w:val="009113A8"/>
    <w:rsid w:val="00911F3D"/>
    <w:rsid w:val="0091263B"/>
    <w:rsid w:val="00912831"/>
    <w:rsid w:val="009128A6"/>
    <w:rsid w:val="00913555"/>
    <w:rsid w:val="00915821"/>
    <w:rsid w:val="009163E9"/>
    <w:rsid w:val="009170A3"/>
    <w:rsid w:val="009176C0"/>
    <w:rsid w:val="00917EA9"/>
    <w:rsid w:val="00920A0F"/>
    <w:rsid w:val="00920B51"/>
    <w:rsid w:val="00921321"/>
    <w:rsid w:val="00921488"/>
    <w:rsid w:val="00921D2B"/>
    <w:rsid w:val="00921EDA"/>
    <w:rsid w:val="009229CA"/>
    <w:rsid w:val="009249E3"/>
    <w:rsid w:val="00924C21"/>
    <w:rsid w:val="00925DA1"/>
    <w:rsid w:val="00925F2B"/>
    <w:rsid w:val="0092646D"/>
    <w:rsid w:val="00926BB8"/>
    <w:rsid w:val="00930469"/>
    <w:rsid w:val="009305E8"/>
    <w:rsid w:val="00930D0A"/>
    <w:rsid w:val="009312E0"/>
    <w:rsid w:val="00932252"/>
    <w:rsid w:val="00932A54"/>
    <w:rsid w:val="00933A7C"/>
    <w:rsid w:val="00934641"/>
    <w:rsid w:val="009366A4"/>
    <w:rsid w:val="00936B79"/>
    <w:rsid w:val="00936F3B"/>
    <w:rsid w:val="00940720"/>
    <w:rsid w:val="009419F2"/>
    <w:rsid w:val="00942789"/>
    <w:rsid w:val="00943282"/>
    <w:rsid w:val="009433A1"/>
    <w:rsid w:val="00944A93"/>
    <w:rsid w:val="00945598"/>
    <w:rsid w:val="00946E92"/>
    <w:rsid w:val="00947D81"/>
    <w:rsid w:val="00952CB1"/>
    <w:rsid w:val="00953F8C"/>
    <w:rsid w:val="009554F3"/>
    <w:rsid w:val="009561C3"/>
    <w:rsid w:val="00956E4F"/>
    <w:rsid w:val="0096138C"/>
    <w:rsid w:val="009619DC"/>
    <w:rsid w:val="009625DF"/>
    <w:rsid w:val="00962C68"/>
    <w:rsid w:val="00963054"/>
    <w:rsid w:val="00963AA3"/>
    <w:rsid w:val="00966277"/>
    <w:rsid w:val="00966CBA"/>
    <w:rsid w:val="00967465"/>
    <w:rsid w:val="009674E0"/>
    <w:rsid w:val="00970013"/>
    <w:rsid w:val="00971E01"/>
    <w:rsid w:val="009724CC"/>
    <w:rsid w:val="00973344"/>
    <w:rsid w:val="009734D2"/>
    <w:rsid w:val="0097623E"/>
    <w:rsid w:val="0097692D"/>
    <w:rsid w:val="00976D30"/>
    <w:rsid w:val="00976D45"/>
    <w:rsid w:val="00976EE8"/>
    <w:rsid w:val="00977875"/>
    <w:rsid w:val="00980395"/>
    <w:rsid w:val="00982282"/>
    <w:rsid w:val="0098370E"/>
    <w:rsid w:val="00983A9E"/>
    <w:rsid w:val="00985D3C"/>
    <w:rsid w:val="009861BD"/>
    <w:rsid w:val="009872B0"/>
    <w:rsid w:val="0098799D"/>
    <w:rsid w:val="0099019F"/>
    <w:rsid w:val="00990389"/>
    <w:rsid w:val="00990611"/>
    <w:rsid w:val="009909C7"/>
    <w:rsid w:val="009947B2"/>
    <w:rsid w:val="00994EE9"/>
    <w:rsid w:val="00994F1A"/>
    <w:rsid w:val="00995542"/>
    <w:rsid w:val="009956A5"/>
    <w:rsid w:val="009A18F9"/>
    <w:rsid w:val="009A4205"/>
    <w:rsid w:val="009A667D"/>
    <w:rsid w:val="009A7820"/>
    <w:rsid w:val="009B2502"/>
    <w:rsid w:val="009B2649"/>
    <w:rsid w:val="009B2A3B"/>
    <w:rsid w:val="009B35B6"/>
    <w:rsid w:val="009B3EA3"/>
    <w:rsid w:val="009B5321"/>
    <w:rsid w:val="009B5B68"/>
    <w:rsid w:val="009B7033"/>
    <w:rsid w:val="009B7247"/>
    <w:rsid w:val="009B775A"/>
    <w:rsid w:val="009C1725"/>
    <w:rsid w:val="009C276D"/>
    <w:rsid w:val="009C5378"/>
    <w:rsid w:val="009C5E58"/>
    <w:rsid w:val="009C7A87"/>
    <w:rsid w:val="009D15C8"/>
    <w:rsid w:val="009D2F29"/>
    <w:rsid w:val="009D30F0"/>
    <w:rsid w:val="009D363F"/>
    <w:rsid w:val="009D3794"/>
    <w:rsid w:val="009D4136"/>
    <w:rsid w:val="009D6A88"/>
    <w:rsid w:val="009D7B67"/>
    <w:rsid w:val="009D7ED9"/>
    <w:rsid w:val="009E067C"/>
    <w:rsid w:val="009E1266"/>
    <w:rsid w:val="009E2D5D"/>
    <w:rsid w:val="009E2FDA"/>
    <w:rsid w:val="009E440B"/>
    <w:rsid w:val="009E4904"/>
    <w:rsid w:val="009E4918"/>
    <w:rsid w:val="009E51C3"/>
    <w:rsid w:val="009E52CB"/>
    <w:rsid w:val="009E6278"/>
    <w:rsid w:val="009E75DA"/>
    <w:rsid w:val="009E79AA"/>
    <w:rsid w:val="009F0EBD"/>
    <w:rsid w:val="009F24C0"/>
    <w:rsid w:val="009F289C"/>
    <w:rsid w:val="009F37A4"/>
    <w:rsid w:val="009F3A02"/>
    <w:rsid w:val="009F55E3"/>
    <w:rsid w:val="009F66F5"/>
    <w:rsid w:val="009F6A33"/>
    <w:rsid w:val="009F6C16"/>
    <w:rsid w:val="00A01950"/>
    <w:rsid w:val="00A02114"/>
    <w:rsid w:val="00A04EA2"/>
    <w:rsid w:val="00A04F8F"/>
    <w:rsid w:val="00A04FE6"/>
    <w:rsid w:val="00A055C4"/>
    <w:rsid w:val="00A05D49"/>
    <w:rsid w:val="00A10157"/>
    <w:rsid w:val="00A10B49"/>
    <w:rsid w:val="00A10FEA"/>
    <w:rsid w:val="00A11C0E"/>
    <w:rsid w:val="00A12C93"/>
    <w:rsid w:val="00A147A6"/>
    <w:rsid w:val="00A147E9"/>
    <w:rsid w:val="00A15827"/>
    <w:rsid w:val="00A15B99"/>
    <w:rsid w:val="00A16B78"/>
    <w:rsid w:val="00A176D3"/>
    <w:rsid w:val="00A1782F"/>
    <w:rsid w:val="00A17AE5"/>
    <w:rsid w:val="00A17D0B"/>
    <w:rsid w:val="00A20370"/>
    <w:rsid w:val="00A209E5"/>
    <w:rsid w:val="00A214FA"/>
    <w:rsid w:val="00A21C82"/>
    <w:rsid w:val="00A22387"/>
    <w:rsid w:val="00A22E56"/>
    <w:rsid w:val="00A23099"/>
    <w:rsid w:val="00A23F8C"/>
    <w:rsid w:val="00A243C6"/>
    <w:rsid w:val="00A243EA"/>
    <w:rsid w:val="00A258D6"/>
    <w:rsid w:val="00A26790"/>
    <w:rsid w:val="00A2722E"/>
    <w:rsid w:val="00A30F24"/>
    <w:rsid w:val="00A334F8"/>
    <w:rsid w:val="00A33AD2"/>
    <w:rsid w:val="00A33CEB"/>
    <w:rsid w:val="00A34134"/>
    <w:rsid w:val="00A34923"/>
    <w:rsid w:val="00A35383"/>
    <w:rsid w:val="00A3545C"/>
    <w:rsid w:val="00A35BAF"/>
    <w:rsid w:val="00A367A8"/>
    <w:rsid w:val="00A3743F"/>
    <w:rsid w:val="00A37622"/>
    <w:rsid w:val="00A403FB"/>
    <w:rsid w:val="00A40E5E"/>
    <w:rsid w:val="00A411B8"/>
    <w:rsid w:val="00A41E06"/>
    <w:rsid w:val="00A438BD"/>
    <w:rsid w:val="00A44B84"/>
    <w:rsid w:val="00A44FAA"/>
    <w:rsid w:val="00A46D5B"/>
    <w:rsid w:val="00A47263"/>
    <w:rsid w:val="00A47561"/>
    <w:rsid w:val="00A50D51"/>
    <w:rsid w:val="00A52F2B"/>
    <w:rsid w:val="00A53AE0"/>
    <w:rsid w:val="00A54101"/>
    <w:rsid w:val="00A54872"/>
    <w:rsid w:val="00A54E63"/>
    <w:rsid w:val="00A555F9"/>
    <w:rsid w:val="00A55BE9"/>
    <w:rsid w:val="00A56F86"/>
    <w:rsid w:val="00A57FC8"/>
    <w:rsid w:val="00A60909"/>
    <w:rsid w:val="00A614A5"/>
    <w:rsid w:val="00A6294C"/>
    <w:rsid w:val="00A6389C"/>
    <w:rsid w:val="00A65925"/>
    <w:rsid w:val="00A65BD9"/>
    <w:rsid w:val="00A66000"/>
    <w:rsid w:val="00A66DAB"/>
    <w:rsid w:val="00A672B8"/>
    <w:rsid w:val="00A70A24"/>
    <w:rsid w:val="00A73597"/>
    <w:rsid w:val="00A7380C"/>
    <w:rsid w:val="00A75AEE"/>
    <w:rsid w:val="00A75CD3"/>
    <w:rsid w:val="00A75E1A"/>
    <w:rsid w:val="00A76AFD"/>
    <w:rsid w:val="00A77534"/>
    <w:rsid w:val="00A77CA3"/>
    <w:rsid w:val="00A81516"/>
    <w:rsid w:val="00A81645"/>
    <w:rsid w:val="00A819F6"/>
    <w:rsid w:val="00A81B94"/>
    <w:rsid w:val="00A8214F"/>
    <w:rsid w:val="00A848C4"/>
    <w:rsid w:val="00A869AB"/>
    <w:rsid w:val="00A86D16"/>
    <w:rsid w:val="00A86ED0"/>
    <w:rsid w:val="00A91088"/>
    <w:rsid w:val="00A91166"/>
    <w:rsid w:val="00A91EF4"/>
    <w:rsid w:val="00A923C6"/>
    <w:rsid w:val="00A937B8"/>
    <w:rsid w:val="00A93F0C"/>
    <w:rsid w:val="00A953C0"/>
    <w:rsid w:val="00A95E61"/>
    <w:rsid w:val="00AA093D"/>
    <w:rsid w:val="00AA2CA3"/>
    <w:rsid w:val="00AA2D9A"/>
    <w:rsid w:val="00AA3216"/>
    <w:rsid w:val="00AA4FBB"/>
    <w:rsid w:val="00AA6985"/>
    <w:rsid w:val="00AA6ABB"/>
    <w:rsid w:val="00AB040D"/>
    <w:rsid w:val="00AB080A"/>
    <w:rsid w:val="00AB0B9A"/>
    <w:rsid w:val="00AB13CC"/>
    <w:rsid w:val="00AB1C06"/>
    <w:rsid w:val="00AB2692"/>
    <w:rsid w:val="00AB269C"/>
    <w:rsid w:val="00AB4EDA"/>
    <w:rsid w:val="00AB5DBC"/>
    <w:rsid w:val="00AB5F3B"/>
    <w:rsid w:val="00AC0E7A"/>
    <w:rsid w:val="00AC0F16"/>
    <w:rsid w:val="00AC2180"/>
    <w:rsid w:val="00AC277A"/>
    <w:rsid w:val="00AC3CA8"/>
    <w:rsid w:val="00AC5D1D"/>
    <w:rsid w:val="00AC5E2F"/>
    <w:rsid w:val="00AC701A"/>
    <w:rsid w:val="00AC770C"/>
    <w:rsid w:val="00AD0ECC"/>
    <w:rsid w:val="00AD12F1"/>
    <w:rsid w:val="00AD204E"/>
    <w:rsid w:val="00AD240F"/>
    <w:rsid w:val="00AD28D2"/>
    <w:rsid w:val="00AD6A03"/>
    <w:rsid w:val="00AD6FC3"/>
    <w:rsid w:val="00AD7329"/>
    <w:rsid w:val="00AE002E"/>
    <w:rsid w:val="00AE0610"/>
    <w:rsid w:val="00AE157D"/>
    <w:rsid w:val="00AE1A42"/>
    <w:rsid w:val="00AE3012"/>
    <w:rsid w:val="00AE407C"/>
    <w:rsid w:val="00AE4FAD"/>
    <w:rsid w:val="00AE547B"/>
    <w:rsid w:val="00AE61DE"/>
    <w:rsid w:val="00AE7AC9"/>
    <w:rsid w:val="00AF1087"/>
    <w:rsid w:val="00AF10D5"/>
    <w:rsid w:val="00AF153F"/>
    <w:rsid w:val="00AF273C"/>
    <w:rsid w:val="00AF52AE"/>
    <w:rsid w:val="00AF64F5"/>
    <w:rsid w:val="00AF6BBC"/>
    <w:rsid w:val="00AF706E"/>
    <w:rsid w:val="00B00063"/>
    <w:rsid w:val="00B006BF"/>
    <w:rsid w:val="00B00704"/>
    <w:rsid w:val="00B00CDA"/>
    <w:rsid w:val="00B0229F"/>
    <w:rsid w:val="00B03233"/>
    <w:rsid w:val="00B03E06"/>
    <w:rsid w:val="00B104D1"/>
    <w:rsid w:val="00B1087F"/>
    <w:rsid w:val="00B11A6F"/>
    <w:rsid w:val="00B11D0A"/>
    <w:rsid w:val="00B12D0E"/>
    <w:rsid w:val="00B15FB2"/>
    <w:rsid w:val="00B164BA"/>
    <w:rsid w:val="00B16AC6"/>
    <w:rsid w:val="00B16F7C"/>
    <w:rsid w:val="00B171A6"/>
    <w:rsid w:val="00B20E81"/>
    <w:rsid w:val="00B21167"/>
    <w:rsid w:val="00B235B5"/>
    <w:rsid w:val="00B26F38"/>
    <w:rsid w:val="00B30222"/>
    <w:rsid w:val="00B31093"/>
    <w:rsid w:val="00B3156B"/>
    <w:rsid w:val="00B32254"/>
    <w:rsid w:val="00B32AB8"/>
    <w:rsid w:val="00B32CF9"/>
    <w:rsid w:val="00B32D8A"/>
    <w:rsid w:val="00B347A3"/>
    <w:rsid w:val="00B35B68"/>
    <w:rsid w:val="00B3746E"/>
    <w:rsid w:val="00B4004C"/>
    <w:rsid w:val="00B41ABD"/>
    <w:rsid w:val="00B42E86"/>
    <w:rsid w:val="00B43289"/>
    <w:rsid w:val="00B4338C"/>
    <w:rsid w:val="00B43710"/>
    <w:rsid w:val="00B43843"/>
    <w:rsid w:val="00B44450"/>
    <w:rsid w:val="00B446C1"/>
    <w:rsid w:val="00B50195"/>
    <w:rsid w:val="00B51806"/>
    <w:rsid w:val="00B51D36"/>
    <w:rsid w:val="00B52115"/>
    <w:rsid w:val="00B529DA"/>
    <w:rsid w:val="00B52F26"/>
    <w:rsid w:val="00B53D8D"/>
    <w:rsid w:val="00B53DCD"/>
    <w:rsid w:val="00B5406E"/>
    <w:rsid w:val="00B54C0C"/>
    <w:rsid w:val="00B54C11"/>
    <w:rsid w:val="00B57BD0"/>
    <w:rsid w:val="00B60657"/>
    <w:rsid w:val="00B6069D"/>
    <w:rsid w:val="00B60FB0"/>
    <w:rsid w:val="00B63CF8"/>
    <w:rsid w:val="00B64A74"/>
    <w:rsid w:val="00B65B3A"/>
    <w:rsid w:val="00B67179"/>
    <w:rsid w:val="00B67FD5"/>
    <w:rsid w:val="00B70BE8"/>
    <w:rsid w:val="00B712F9"/>
    <w:rsid w:val="00B71B91"/>
    <w:rsid w:val="00B73034"/>
    <w:rsid w:val="00B76484"/>
    <w:rsid w:val="00B77190"/>
    <w:rsid w:val="00B77A40"/>
    <w:rsid w:val="00B8012F"/>
    <w:rsid w:val="00B8091A"/>
    <w:rsid w:val="00B8172B"/>
    <w:rsid w:val="00B81ACD"/>
    <w:rsid w:val="00B8213A"/>
    <w:rsid w:val="00B82A59"/>
    <w:rsid w:val="00B82C67"/>
    <w:rsid w:val="00B83886"/>
    <w:rsid w:val="00B838DA"/>
    <w:rsid w:val="00B846B9"/>
    <w:rsid w:val="00B84732"/>
    <w:rsid w:val="00B85957"/>
    <w:rsid w:val="00B85DF4"/>
    <w:rsid w:val="00B86D2F"/>
    <w:rsid w:val="00B872E6"/>
    <w:rsid w:val="00B876FC"/>
    <w:rsid w:val="00B90243"/>
    <w:rsid w:val="00B91045"/>
    <w:rsid w:val="00B91F55"/>
    <w:rsid w:val="00B93D48"/>
    <w:rsid w:val="00B9445E"/>
    <w:rsid w:val="00B9482A"/>
    <w:rsid w:val="00B95480"/>
    <w:rsid w:val="00B95753"/>
    <w:rsid w:val="00B95D35"/>
    <w:rsid w:val="00B9606E"/>
    <w:rsid w:val="00B973ED"/>
    <w:rsid w:val="00BA0AD6"/>
    <w:rsid w:val="00BA113F"/>
    <w:rsid w:val="00BA25B8"/>
    <w:rsid w:val="00BA2714"/>
    <w:rsid w:val="00BA3C97"/>
    <w:rsid w:val="00BA400A"/>
    <w:rsid w:val="00BA53EC"/>
    <w:rsid w:val="00BA5C02"/>
    <w:rsid w:val="00BA61AF"/>
    <w:rsid w:val="00BA6BF4"/>
    <w:rsid w:val="00BA717A"/>
    <w:rsid w:val="00BA7648"/>
    <w:rsid w:val="00BB023E"/>
    <w:rsid w:val="00BB0B20"/>
    <w:rsid w:val="00BB20DB"/>
    <w:rsid w:val="00BB3711"/>
    <w:rsid w:val="00BB5075"/>
    <w:rsid w:val="00BB5958"/>
    <w:rsid w:val="00BC1025"/>
    <w:rsid w:val="00BC2C1B"/>
    <w:rsid w:val="00BC3D96"/>
    <w:rsid w:val="00BC45D7"/>
    <w:rsid w:val="00BC4CF7"/>
    <w:rsid w:val="00BC5296"/>
    <w:rsid w:val="00BD46D4"/>
    <w:rsid w:val="00BD472F"/>
    <w:rsid w:val="00BD5EA1"/>
    <w:rsid w:val="00BE0031"/>
    <w:rsid w:val="00BE0C58"/>
    <w:rsid w:val="00BE26E2"/>
    <w:rsid w:val="00BE395A"/>
    <w:rsid w:val="00BE428C"/>
    <w:rsid w:val="00BE63FB"/>
    <w:rsid w:val="00BE7BE2"/>
    <w:rsid w:val="00BF0044"/>
    <w:rsid w:val="00BF0880"/>
    <w:rsid w:val="00BF1E8F"/>
    <w:rsid w:val="00BF380C"/>
    <w:rsid w:val="00BF4646"/>
    <w:rsid w:val="00BF6113"/>
    <w:rsid w:val="00BF61A9"/>
    <w:rsid w:val="00BF7CC6"/>
    <w:rsid w:val="00C0004B"/>
    <w:rsid w:val="00C00E37"/>
    <w:rsid w:val="00C00EA2"/>
    <w:rsid w:val="00C051E4"/>
    <w:rsid w:val="00C0546D"/>
    <w:rsid w:val="00C108D5"/>
    <w:rsid w:val="00C11323"/>
    <w:rsid w:val="00C12BED"/>
    <w:rsid w:val="00C15C22"/>
    <w:rsid w:val="00C205B1"/>
    <w:rsid w:val="00C20B2D"/>
    <w:rsid w:val="00C21725"/>
    <w:rsid w:val="00C219C5"/>
    <w:rsid w:val="00C23243"/>
    <w:rsid w:val="00C23A90"/>
    <w:rsid w:val="00C26C14"/>
    <w:rsid w:val="00C27037"/>
    <w:rsid w:val="00C278ED"/>
    <w:rsid w:val="00C308D4"/>
    <w:rsid w:val="00C317C7"/>
    <w:rsid w:val="00C324F1"/>
    <w:rsid w:val="00C33961"/>
    <w:rsid w:val="00C34E8E"/>
    <w:rsid w:val="00C356CC"/>
    <w:rsid w:val="00C40F7A"/>
    <w:rsid w:val="00C43108"/>
    <w:rsid w:val="00C435F5"/>
    <w:rsid w:val="00C43C54"/>
    <w:rsid w:val="00C44E2C"/>
    <w:rsid w:val="00C45504"/>
    <w:rsid w:val="00C46906"/>
    <w:rsid w:val="00C4799D"/>
    <w:rsid w:val="00C47D87"/>
    <w:rsid w:val="00C501A6"/>
    <w:rsid w:val="00C5081E"/>
    <w:rsid w:val="00C525E2"/>
    <w:rsid w:val="00C52E9D"/>
    <w:rsid w:val="00C52F25"/>
    <w:rsid w:val="00C53A0F"/>
    <w:rsid w:val="00C53F3E"/>
    <w:rsid w:val="00C553C3"/>
    <w:rsid w:val="00C55668"/>
    <w:rsid w:val="00C56F1C"/>
    <w:rsid w:val="00C5726B"/>
    <w:rsid w:val="00C57563"/>
    <w:rsid w:val="00C57CDD"/>
    <w:rsid w:val="00C6019B"/>
    <w:rsid w:val="00C6049D"/>
    <w:rsid w:val="00C60B4E"/>
    <w:rsid w:val="00C610EE"/>
    <w:rsid w:val="00C6434C"/>
    <w:rsid w:val="00C67A98"/>
    <w:rsid w:val="00C710A5"/>
    <w:rsid w:val="00C71B15"/>
    <w:rsid w:val="00C72603"/>
    <w:rsid w:val="00C7302C"/>
    <w:rsid w:val="00C73E39"/>
    <w:rsid w:val="00C73F56"/>
    <w:rsid w:val="00C7520B"/>
    <w:rsid w:val="00C756EC"/>
    <w:rsid w:val="00C765FE"/>
    <w:rsid w:val="00C80C26"/>
    <w:rsid w:val="00C80F7B"/>
    <w:rsid w:val="00C814CA"/>
    <w:rsid w:val="00C82116"/>
    <w:rsid w:val="00C83151"/>
    <w:rsid w:val="00C838AC"/>
    <w:rsid w:val="00C85E1E"/>
    <w:rsid w:val="00C86E58"/>
    <w:rsid w:val="00C90FAD"/>
    <w:rsid w:val="00C91799"/>
    <w:rsid w:val="00C924E4"/>
    <w:rsid w:val="00C929D6"/>
    <w:rsid w:val="00C93DF6"/>
    <w:rsid w:val="00C94396"/>
    <w:rsid w:val="00C97548"/>
    <w:rsid w:val="00C97592"/>
    <w:rsid w:val="00CA1307"/>
    <w:rsid w:val="00CA195E"/>
    <w:rsid w:val="00CA21E5"/>
    <w:rsid w:val="00CA25C0"/>
    <w:rsid w:val="00CA37E0"/>
    <w:rsid w:val="00CA4083"/>
    <w:rsid w:val="00CA4C6E"/>
    <w:rsid w:val="00CA4E91"/>
    <w:rsid w:val="00CA579A"/>
    <w:rsid w:val="00CA6279"/>
    <w:rsid w:val="00CA65E2"/>
    <w:rsid w:val="00CA693D"/>
    <w:rsid w:val="00CA6BA3"/>
    <w:rsid w:val="00CA70D8"/>
    <w:rsid w:val="00CB08E6"/>
    <w:rsid w:val="00CB29C7"/>
    <w:rsid w:val="00CB6A9E"/>
    <w:rsid w:val="00CB78C4"/>
    <w:rsid w:val="00CB7FDB"/>
    <w:rsid w:val="00CC0479"/>
    <w:rsid w:val="00CC08EE"/>
    <w:rsid w:val="00CC0DC6"/>
    <w:rsid w:val="00CC15C5"/>
    <w:rsid w:val="00CC1850"/>
    <w:rsid w:val="00CC18AB"/>
    <w:rsid w:val="00CC191B"/>
    <w:rsid w:val="00CC1CAA"/>
    <w:rsid w:val="00CC2A67"/>
    <w:rsid w:val="00CC4573"/>
    <w:rsid w:val="00CC4F0A"/>
    <w:rsid w:val="00CC5B93"/>
    <w:rsid w:val="00CC5EAD"/>
    <w:rsid w:val="00CC63E7"/>
    <w:rsid w:val="00CD2017"/>
    <w:rsid w:val="00CD4747"/>
    <w:rsid w:val="00CD6A9F"/>
    <w:rsid w:val="00CD6B70"/>
    <w:rsid w:val="00CD6EB7"/>
    <w:rsid w:val="00CD7F1C"/>
    <w:rsid w:val="00CE0DAB"/>
    <w:rsid w:val="00CE1C79"/>
    <w:rsid w:val="00CE6E8C"/>
    <w:rsid w:val="00CE7EB0"/>
    <w:rsid w:val="00CF09C8"/>
    <w:rsid w:val="00CF1286"/>
    <w:rsid w:val="00CF141A"/>
    <w:rsid w:val="00CF14CF"/>
    <w:rsid w:val="00CF1ECF"/>
    <w:rsid w:val="00CF21E1"/>
    <w:rsid w:val="00CF398F"/>
    <w:rsid w:val="00CF449C"/>
    <w:rsid w:val="00CF4529"/>
    <w:rsid w:val="00CF4E87"/>
    <w:rsid w:val="00CF614D"/>
    <w:rsid w:val="00CF68D2"/>
    <w:rsid w:val="00CF70AE"/>
    <w:rsid w:val="00CF72D8"/>
    <w:rsid w:val="00CF77C0"/>
    <w:rsid w:val="00D027E6"/>
    <w:rsid w:val="00D028C0"/>
    <w:rsid w:val="00D0290C"/>
    <w:rsid w:val="00D04170"/>
    <w:rsid w:val="00D06A3F"/>
    <w:rsid w:val="00D071FC"/>
    <w:rsid w:val="00D074A5"/>
    <w:rsid w:val="00D077FC"/>
    <w:rsid w:val="00D12F50"/>
    <w:rsid w:val="00D1401E"/>
    <w:rsid w:val="00D14822"/>
    <w:rsid w:val="00D154E3"/>
    <w:rsid w:val="00D16D1F"/>
    <w:rsid w:val="00D16E8B"/>
    <w:rsid w:val="00D1792C"/>
    <w:rsid w:val="00D20256"/>
    <w:rsid w:val="00D20C59"/>
    <w:rsid w:val="00D21AF2"/>
    <w:rsid w:val="00D21F3A"/>
    <w:rsid w:val="00D220DA"/>
    <w:rsid w:val="00D237EE"/>
    <w:rsid w:val="00D24595"/>
    <w:rsid w:val="00D2480D"/>
    <w:rsid w:val="00D249F5"/>
    <w:rsid w:val="00D2502B"/>
    <w:rsid w:val="00D25062"/>
    <w:rsid w:val="00D259C4"/>
    <w:rsid w:val="00D25C1E"/>
    <w:rsid w:val="00D26111"/>
    <w:rsid w:val="00D26429"/>
    <w:rsid w:val="00D27964"/>
    <w:rsid w:val="00D27B58"/>
    <w:rsid w:val="00D33DA4"/>
    <w:rsid w:val="00D3485C"/>
    <w:rsid w:val="00D36F7A"/>
    <w:rsid w:val="00D37EA8"/>
    <w:rsid w:val="00D41609"/>
    <w:rsid w:val="00D41DBC"/>
    <w:rsid w:val="00D41F3D"/>
    <w:rsid w:val="00D424FB"/>
    <w:rsid w:val="00D43B7F"/>
    <w:rsid w:val="00D44556"/>
    <w:rsid w:val="00D44D4C"/>
    <w:rsid w:val="00D453B4"/>
    <w:rsid w:val="00D4638B"/>
    <w:rsid w:val="00D50B2B"/>
    <w:rsid w:val="00D50B7C"/>
    <w:rsid w:val="00D53724"/>
    <w:rsid w:val="00D53ACA"/>
    <w:rsid w:val="00D53B14"/>
    <w:rsid w:val="00D5468D"/>
    <w:rsid w:val="00D54BCB"/>
    <w:rsid w:val="00D55987"/>
    <w:rsid w:val="00D5640E"/>
    <w:rsid w:val="00D570B9"/>
    <w:rsid w:val="00D57135"/>
    <w:rsid w:val="00D57BBD"/>
    <w:rsid w:val="00D60F41"/>
    <w:rsid w:val="00D613BA"/>
    <w:rsid w:val="00D61D35"/>
    <w:rsid w:val="00D6200E"/>
    <w:rsid w:val="00D63AC1"/>
    <w:rsid w:val="00D649A2"/>
    <w:rsid w:val="00D64AA5"/>
    <w:rsid w:val="00D65721"/>
    <w:rsid w:val="00D67DE0"/>
    <w:rsid w:val="00D70A91"/>
    <w:rsid w:val="00D711F6"/>
    <w:rsid w:val="00D71259"/>
    <w:rsid w:val="00D7333D"/>
    <w:rsid w:val="00D73976"/>
    <w:rsid w:val="00D742B0"/>
    <w:rsid w:val="00D76EF6"/>
    <w:rsid w:val="00D7763F"/>
    <w:rsid w:val="00D777ED"/>
    <w:rsid w:val="00D819C7"/>
    <w:rsid w:val="00D824FB"/>
    <w:rsid w:val="00D83FBE"/>
    <w:rsid w:val="00D84344"/>
    <w:rsid w:val="00D84651"/>
    <w:rsid w:val="00D84F3D"/>
    <w:rsid w:val="00D8586A"/>
    <w:rsid w:val="00D870CA"/>
    <w:rsid w:val="00D87EDC"/>
    <w:rsid w:val="00D905A1"/>
    <w:rsid w:val="00D913DE"/>
    <w:rsid w:val="00D91BCA"/>
    <w:rsid w:val="00D925B7"/>
    <w:rsid w:val="00D93B8D"/>
    <w:rsid w:val="00D949FF"/>
    <w:rsid w:val="00D94B63"/>
    <w:rsid w:val="00D957BF"/>
    <w:rsid w:val="00D95A53"/>
    <w:rsid w:val="00D95E2A"/>
    <w:rsid w:val="00D972B5"/>
    <w:rsid w:val="00D974A9"/>
    <w:rsid w:val="00DA0382"/>
    <w:rsid w:val="00DA1CB8"/>
    <w:rsid w:val="00DA209F"/>
    <w:rsid w:val="00DA258B"/>
    <w:rsid w:val="00DA3D67"/>
    <w:rsid w:val="00DA490C"/>
    <w:rsid w:val="00DA4DA4"/>
    <w:rsid w:val="00DA7DA4"/>
    <w:rsid w:val="00DB116F"/>
    <w:rsid w:val="00DB148B"/>
    <w:rsid w:val="00DB2742"/>
    <w:rsid w:val="00DB29D6"/>
    <w:rsid w:val="00DB2BFB"/>
    <w:rsid w:val="00DB2CDD"/>
    <w:rsid w:val="00DB431E"/>
    <w:rsid w:val="00DB664F"/>
    <w:rsid w:val="00DB681E"/>
    <w:rsid w:val="00DB735E"/>
    <w:rsid w:val="00DC07D2"/>
    <w:rsid w:val="00DC1957"/>
    <w:rsid w:val="00DC251D"/>
    <w:rsid w:val="00DC26D8"/>
    <w:rsid w:val="00DC2A10"/>
    <w:rsid w:val="00DC2E03"/>
    <w:rsid w:val="00DC2FC1"/>
    <w:rsid w:val="00DC36D1"/>
    <w:rsid w:val="00DC51D4"/>
    <w:rsid w:val="00DC5768"/>
    <w:rsid w:val="00DC5E14"/>
    <w:rsid w:val="00DC6B6D"/>
    <w:rsid w:val="00DD02BC"/>
    <w:rsid w:val="00DD06F4"/>
    <w:rsid w:val="00DD2EE0"/>
    <w:rsid w:val="00DD3910"/>
    <w:rsid w:val="00DD3ACF"/>
    <w:rsid w:val="00DD3FF3"/>
    <w:rsid w:val="00DD467C"/>
    <w:rsid w:val="00DD4877"/>
    <w:rsid w:val="00DD4E48"/>
    <w:rsid w:val="00DD65F9"/>
    <w:rsid w:val="00DE00A2"/>
    <w:rsid w:val="00DE1812"/>
    <w:rsid w:val="00DE1D11"/>
    <w:rsid w:val="00DE39FF"/>
    <w:rsid w:val="00DE404B"/>
    <w:rsid w:val="00DE4F4A"/>
    <w:rsid w:val="00DE52C4"/>
    <w:rsid w:val="00DE5806"/>
    <w:rsid w:val="00DE5EF1"/>
    <w:rsid w:val="00DF024E"/>
    <w:rsid w:val="00DF0289"/>
    <w:rsid w:val="00DF02F7"/>
    <w:rsid w:val="00DF1642"/>
    <w:rsid w:val="00DF3FC5"/>
    <w:rsid w:val="00DF42CA"/>
    <w:rsid w:val="00DF5C73"/>
    <w:rsid w:val="00DF7C40"/>
    <w:rsid w:val="00E03179"/>
    <w:rsid w:val="00E04040"/>
    <w:rsid w:val="00E0419F"/>
    <w:rsid w:val="00E049AE"/>
    <w:rsid w:val="00E04AC0"/>
    <w:rsid w:val="00E0657D"/>
    <w:rsid w:val="00E0694C"/>
    <w:rsid w:val="00E07A3C"/>
    <w:rsid w:val="00E07C30"/>
    <w:rsid w:val="00E11283"/>
    <w:rsid w:val="00E116F4"/>
    <w:rsid w:val="00E117B7"/>
    <w:rsid w:val="00E11A4D"/>
    <w:rsid w:val="00E1355E"/>
    <w:rsid w:val="00E13623"/>
    <w:rsid w:val="00E14F03"/>
    <w:rsid w:val="00E15020"/>
    <w:rsid w:val="00E16B8B"/>
    <w:rsid w:val="00E1763D"/>
    <w:rsid w:val="00E17AAA"/>
    <w:rsid w:val="00E201AB"/>
    <w:rsid w:val="00E20B4C"/>
    <w:rsid w:val="00E226D4"/>
    <w:rsid w:val="00E239AB"/>
    <w:rsid w:val="00E248BE"/>
    <w:rsid w:val="00E26D09"/>
    <w:rsid w:val="00E271DF"/>
    <w:rsid w:val="00E30423"/>
    <w:rsid w:val="00E307A2"/>
    <w:rsid w:val="00E310F9"/>
    <w:rsid w:val="00E33259"/>
    <w:rsid w:val="00E34B55"/>
    <w:rsid w:val="00E350E3"/>
    <w:rsid w:val="00E36B27"/>
    <w:rsid w:val="00E36D09"/>
    <w:rsid w:val="00E36E30"/>
    <w:rsid w:val="00E402DB"/>
    <w:rsid w:val="00E416F0"/>
    <w:rsid w:val="00E424C4"/>
    <w:rsid w:val="00E42AA8"/>
    <w:rsid w:val="00E4476F"/>
    <w:rsid w:val="00E44E98"/>
    <w:rsid w:val="00E47192"/>
    <w:rsid w:val="00E515E8"/>
    <w:rsid w:val="00E517FA"/>
    <w:rsid w:val="00E523EC"/>
    <w:rsid w:val="00E529CD"/>
    <w:rsid w:val="00E52A8F"/>
    <w:rsid w:val="00E5304C"/>
    <w:rsid w:val="00E53110"/>
    <w:rsid w:val="00E53C3B"/>
    <w:rsid w:val="00E53DDD"/>
    <w:rsid w:val="00E53F6B"/>
    <w:rsid w:val="00E54047"/>
    <w:rsid w:val="00E54E59"/>
    <w:rsid w:val="00E604DC"/>
    <w:rsid w:val="00E61CED"/>
    <w:rsid w:val="00E6417B"/>
    <w:rsid w:val="00E64DF1"/>
    <w:rsid w:val="00E65570"/>
    <w:rsid w:val="00E6590A"/>
    <w:rsid w:val="00E66C16"/>
    <w:rsid w:val="00E66E4C"/>
    <w:rsid w:val="00E67019"/>
    <w:rsid w:val="00E71A0F"/>
    <w:rsid w:val="00E73887"/>
    <w:rsid w:val="00E73CF9"/>
    <w:rsid w:val="00E73E16"/>
    <w:rsid w:val="00E74EFD"/>
    <w:rsid w:val="00E753DF"/>
    <w:rsid w:val="00E7578A"/>
    <w:rsid w:val="00E75CF3"/>
    <w:rsid w:val="00E75D63"/>
    <w:rsid w:val="00E75F66"/>
    <w:rsid w:val="00E7714C"/>
    <w:rsid w:val="00E80EE9"/>
    <w:rsid w:val="00E82021"/>
    <w:rsid w:val="00E83CC7"/>
    <w:rsid w:val="00E84185"/>
    <w:rsid w:val="00E842A4"/>
    <w:rsid w:val="00E85EBA"/>
    <w:rsid w:val="00E86034"/>
    <w:rsid w:val="00E86663"/>
    <w:rsid w:val="00E8780B"/>
    <w:rsid w:val="00E87AA9"/>
    <w:rsid w:val="00E90738"/>
    <w:rsid w:val="00E907DB"/>
    <w:rsid w:val="00E90ADE"/>
    <w:rsid w:val="00E91348"/>
    <w:rsid w:val="00E923F3"/>
    <w:rsid w:val="00E936A2"/>
    <w:rsid w:val="00E94705"/>
    <w:rsid w:val="00E950DC"/>
    <w:rsid w:val="00E95126"/>
    <w:rsid w:val="00E95A18"/>
    <w:rsid w:val="00E95AE8"/>
    <w:rsid w:val="00E95B73"/>
    <w:rsid w:val="00E960C3"/>
    <w:rsid w:val="00E97590"/>
    <w:rsid w:val="00E979BC"/>
    <w:rsid w:val="00E97A9E"/>
    <w:rsid w:val="00EA010E"/>
    <w:rsid w:val="00EA1384"/>
    <w:rsid w:val="00EA238F"/>
    <w:rsid w:val="00EA3961"/>
    <w:rsid w:val="00EA4829"/>
    <w:rsid w:val="00EA4C86"/>
    <w:rsid w:val="00EA67C5"/>
    <w:rsid w:val="00EA6B92"/>
    <w:rsid w:val="00EA6F13"/>
    <w:rsid w:val="00EA75F0"/>
    <w:rsid w:val="00EB0855"/>
    <w:rsid w:val="00EB14B2"/>
    <w:rsid w:val="00EB14D0"/>
    <w:rsid w:val="00EB1809"/>
    <w:rsid w:val="00EB1E57"/>
    <w:rsid w:val="00EB24C4"/>
    <w:rsid w:val="00EB2D9F"/>
    <w:rsid w:val="00EB322E"/>
    <w:rsid w:val="00EB3F26"/>
    <w:rsid w:val="00EB5A48"/>
    <w:rsid w:val="00EB661E"/>
    <w:rsid w:val="00EB71A4"/>
    <w:rsid w:val="00EC06EA"/>
    <w:rsid w:val="00EC1F65"/>
    <w:rsid w:val="00EC232B"/>
    <w:rsid w:val="00EC4B72"/>
    <w:rsid w:val="00EC6C45"/>
    <w:rsid w:val="00ED0F6D"/>
    <w:rsid w:val="00ED183F"/>
    <w:rsid w:val="00ED1A5B"/>
    <w:rsid w:val="00ED2896"/>
    <w:rsid w:val="00ED2CBE"/>
    <w:rsid w:val="00ED34F1"/>
    <w:rsid w:val="00ED3D24"/>
    <w:rsid w:val="00ED4D8C"/>
    <w:rsid w:val="00ED55A6"/>
    <w:rsid w:val="00ED5694"/>
    <w:rsid w:val="00EE238A"/>
    <w:rsid w:val="00EE6557"/>
    <w:rsid w:val="00EE6D9B"/>
    <w:rsid w:val="00EE7CB3"/>
    <w:rsid w:val="00EF0248"/>
    <w:rsid w:val="00EF298B"/>
    <w:rsid w:val="00EF31DB"/>
    <w:rsid w:val="00EF35FF"/>
    <w:rsid w:val="00EF3DD6"/>
    <w:rsid w:val="00EF40CA"/>
    <w:rsid w:val="00EF497A"/>
    <w:rsid w:val="00EF65A4"/>
    <w:rsid w:val="00EF7BE4"/>
    <w:rsid w:val="00EF7E7A"/>
    <w:rsid w:val="00F0064C"/>
    <w:rsid w:val="00F0307F"/>
    <w:rsid w:val="00F03605"/>
    <w:rsid w:val="00F04FF7"/>
    <w:rsid w:val="00F05ACA"/>
    <w:rsid w:val="00F06552"/>
    <w:rsid w:val="00F06E5C"/>
    <w:rsid w:val="00F0719D"/>
    <w:rsid w:val="00F0793E"/>
    <w:rsid w:val="00F10B33"/>
    <w:rsid w:val="00F10E1A"/>
    <w:rsid w:val="00F1157F"/>
    <w:rsid w:val="00F116CB"/>
    <w:rsid w:val="00F11CA7"/>
    <w:rsid w:val="00F124C1"/>
    <w:rsid w:val="00F12992"/>
    <w:rsid w:val="00F13153"/>
    <w:rsid w:val="00F13531"/>
    <w:rsid w:val="00F14B16"/>
    <w:rsid w:val="00F21387"/>
    <w:rsid w:val="00F21B65"/>
    <w:rsid w:val="00F2355B"/>
    <w:rsid w:val="00F26B88"/>
    <w:rsid w:val="00F31F51"/>
    <w:rsid w:val="00F3480C"/>
    <w:rsid w:val="00F4285E"/>
    <w:rsid w:val="00F42DAA"/>
    <w:rsid w:val="00F431A5"/>
    <w:rsid w:val="00F445B1"/>
    <w:rsid w:val="00F44E59"/>
    <w:rsid w:val="00F45D2A"/>
    <w:rsid w:val="00F472DD"/>
    <w:rsid w:val="00F47696"/>
    <w:rsid w:val="00F479C8"/>
    <w:rsid w:val="00F47B7F"/>
    <w:rsid w:val="00F502CC"/>
    <w:rsid w:val="00F529F1"/>
    <w:rsid w:val="00F52CF7"/>
    <w:rsid w:val="00F53AB9"/>
    <w:rsid w:val="00F546D2"/>
    <w:rsid w:val="00F54E18"/>
    <w:rsid w:val="00F550B3"/>
    <w:rsid w:val="00F55E30"/>
    <w:rsid w:val="00F576E2"/>
    <w:rsid w:val="00F5794D"/>
    <w:rsid w:val="00F60297"/>
    <w:rsid w:val="00F602D7"/>
    <w:rsid w:val="00F63409"/>
    <w:rsid w:val="00F65E66"/>
    <w:rsid w:val="00F6783A"/>
    <w:rsid w:val="00F67ACD"/>
    <w:rsid w:val="00F70331"/>
    <w:rsid w:val="00F71315"/>
    <w:rsid w:val="00F738BD"/>
    <w:rsid w:val="00F73B7C"/>
    <w:rsid w:val="00F73C5D"/>
    <w:rsid w:val="00F73F27"/>
    <w:rsid w:val="00F73FBC"/>
    <w:rsid w:val="00F759F2"/>
    <w:rsid w:val="00F769B4"/>
    <w:rsid w:val="00F7708E"/>
    <w:rsid w:val="00F770A6"/>
    <w:rsid w:val="00F800ED"/>
    <w:rsid w:val="00F83EC8"/>
    <w:rsid w:val="00F841CB"/>
    <w:rsid w:val="00F8531D"/>
    <w:rsid w:val="00F85551"/>
    <w:rsid w:val="00F85F41"/>
    <w:rsid w:val="00F87827"/>
    <w:rsid w:val="00F87AA3"/>
    <w:rsid w:val="00F87B1D"/>
    <w:rsid w:val="00F900F9"/>
    <w:rsid w:val="00F90F50"/>
    <w:rsid w:val="00F92E23"/>
    <w:rsid w:val="00F92E9A"/>
    <w:rsid w:val="00F94245"/>
    <w:rsid w:val="00F97627"/>
    <w:rsid w:val="00FA0D5B"/>
    <w:rsid w:val="00FA23A3"/>
    <w:rsid w:val="00FA3CA7"/>
    <w:rsid w:val="00FA4277"/>
    <w:rsid w:val="00FA5665"/>
    <w:rsid w:val="00FA78E3"/>
    <w:rsid w:val="00FA79AA"/>
    <w:rsid w:val="00FA7E4C"/>
    <w:rsid w:val="00FB0121"/>
    <w:rsid w:val="00FB0A1C"/>
    <w:rsid w:val="00FB1110"/>
    <w:rsid w:val="00FB14F0"/>
    <w:rsid w:val="00FB30C7"/>
    <w:rsid w:val="00FB4606"/>
    <w:rsid w:val="00FB4671"/>
    <w:rsid w:val="00FB73BB"/>
    <w:rsid w:val="00FB77B2"/>
    <w:rsid w:val="00FC11D5"/>
    <w:rsid w:val="00FC2F89"/>
    <w:rsid w:val="00FC4077"/>
    <w:rsid w:val="00FC45BE"/>
    <w:rsid w:val="00FC4780"/>
    <w:rsid w:val="00FC4F55"/>
    <w:rsid w:val="00FC6304"/>
    <w:rsid w:val="00FC6546"/>
    <w:rsid w:val="00FC7125"/>
    <w:rsid w:val="00FD061F"/>
    <w:rsid w:val="00FD07E3"/>
    <w:rsid w:val="00FD0F38"/>
    <w:rsid w:val="00FD0F5E"/>
    <w:rsid w:val="00FD11BF"/>
    <w:rsid w:val="00FD250D"/>
    <w:rsid w:val="00FD41FD"/>
    <w:rsid w:val="00FD4F5B"/>
    <w:rsid w:val="00FD4F76"/>
    <w:rsid w:val="00FD5007"/>
    <w:rsid w:val="00FD55D9"/>
    <w:rsid w:val="00FD686C"/>
    <w:rsid w:val="00FE0944"/>
    <w:rsid w:val="00FE1BBF"/>
    <w:rsid w:val="00FE37CF"/>
    <w:rsid w:val="00FE37FD"/>
    <w:rsid w:val="00FE6235"/>
    <w:rsid w:val="00FE6DB5"/>
    <w:rsid w:val="00FE7953"/>
    <w:rsid w:val="00FE7B83"/>
    <w:rsid w:val="00FE7EED"/>
    <w:rsid w:val="00FF02AA"/>
    <w:rsid w:val="00FF0B38"/>
    <w:rsid w:val="00FF1000"/>
    <w:rsid w:val="00FF32C3"/>
    <w:rsid w:val="00FF4577"/>
    <w:rsid w:val="00FF5405"/>
    <w:rsid w:val="00FF576E"/>
    <w:rsid w:val="00FF75F5"/>
    <w:rsid w:val="00FF7F49"/>
    <w:rsid w:val="0232FA70"/>
    <w:rsid w:val="04431ED2"/>
    <w:rsid w:val="058096D5"/>
    <w:rsid w:val="078E07F5"/>
    <w:rsid w:val="0825447B"/>
    <w:rsid w:val="099C3378"/>
    <w:rsid w:val="1008CDF0"/>
    <w:rsid w:val="1093B7ED"/>
    <w:rsid w:val="12E673AE"/>
    <w:rsid w:val="12F0892C"/>
    <w:rsid w:val="149BDBAB"/>
    <w:rsid w:val="15A47F65"/>
    <w:rsid w:val="15CF5AF4"/>
    <w:rsid w:val="1637AC0C"/>
    <w:rsid w:val="181D9959"/>
    <w:rsid w:val="18731A4C"/>
    <w:rsid w:val="1B0DE604"/>
    <w:rsid w:val="1C32377C"/>
    <w:rsid w:val="21EDB2E4"/>
    <w:rsid w:val="2708470B"/>
    <w:rsid w:val="2A467392"/>
    <w:rsid w:val="2D2F5AD8"/>
    <w:rsid w:val="2E1D3918"/>
    <w:rsid w:val="31195373"/>
    <w:rsid w:val="31DA1F54"/>
    <w:rsid w:val="381D1A43"/>
    <w:rsid w:val="39E9C879"/>
    <w:rsid w:val="3CED627A"/>
    <w:rsid w:val="3D9C25A4"/>
    <w:rsid w:val="3E394195"/>
    <w:rsid w:val="4370F683"/>
    <w:rsid w:val="43C59D1A"/>
    <w:rsid w:val="469C98AB"/>
    <w:rsid w:val="4838690C"/>
    <w:rsid w:val="4B1056EB"/>
    <w:rsid w:val="50A3CC77"/>
    <w:rsid w:val="5AE07012"/>
    <w:rsid w:val="5EBC9F6A"/>
    <w:rsid w:val="6090AF4E"/>
    <w:rsid w:val="63139DB1"/>
    <w:rsid w:val="63B58641"/>
    <w:rsid w:val="644C0BBF"/>
    <w:rsid w:val="67A48DF3"/>
    <w:rsid w:val="6A3B24FC"/>
    <w:rsid w:val="6C2FC077"/>
    <w:rsid w:val="6FD72986"/>
    <w:rsid w:val="708956B4"/>
    <w:rsid w:val="70F6B82A"/>
    <w:rsid w:val="71899193"/>
    <w:rsid w:val="732561F4"/>
    <w:rsid w:val="783A9ED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4ED31B70"/>
  <w15:docId w15:val="{CEE030F4-4AF9-42C1-837A-4B92B389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pPr>
        <w:spacing w:after="160" w:line="288" w:lineRule="auto"/>
      </w:pPr>
    </w:pPrDefault>
  </w:docDefaults>
  <w:latentStyles w:defLockedState="0" w:defUIPriority="99" w:defSemiHidden="0" w:defUnhideWhenUsed="0" w:defQFormat="0" w:count="376">
    <w:lsdException w:name="Normal" w:uiPriority="6"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uiPriority="7"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unhideWhenUsed="1" w:qFormat="1"/>
    <w:lsdException w:name="List Number" w:uiPriority="7" w:qFormat="1"/>
    <w:lsdException w:name="List 2" w:semiHidden="1" w:unhideWhenUsed="1"/>
    <w:lsdException w:name="List 3" w:semiHidden="1" w:unhideWhenUsed="1"/>
    <w:lsdException w:name="List 4" w:semiHidden="1" w:unhideWhenUsed="1"/>
    <w:lsdException w:name="List 5" w:semiHidden="1" w:unhideWhenUsed="1"/>
    <w:lsdException w:name="List Bullet 2" w:uiPriority="7" w:unhideWhenUsed="1"/>
    <w:lsdException w:name="List Bullet 3" w:uiPriority="7" w:unhideWhenUsed="1"/>
    <w:lsdException w:name="List Bullet 4" w:semiHidden="1" w:unhideWhenUsed="1"/>
    <w:lsdException w:name="List Bullet 5" w:semiHidden="1" w:unhideWhenUsed="1"/>
    <w:lsdException w:name="List Number 2" w:uiPriority="7" w:unhideWhenUsed="1"/>
    <w:lsdException w:name="List Number 3" w:uiPriority="7"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FDF"/>
  </w:style>
  <w:style w:type="paragraph" w:styleId="Heading1">
    <w:name w:val="heading 1"/>
    <w:aliases w:val="nsp_heading1,Heading 1 Char1,Heading 1 Char Char,Heading 1 Char2 Char Char,Heading 1 Char Char1 Char Char,Heading 1 Char1 Char Char1 Char Char,Heading 1 Char Char Char Char Char Char,Heading 1 Char1 Char Char Char Char Char Char"/>
    <w:basedOn w:val="Normal"/>
    <w:next w:val="Normal"/>
    <w:link w:val="Heading1Char"/>
    <w:qFormat/>
    <w:rsid w:val="00AE407C"/>
    <w:pPr>
      <w:keepNext/>
      <w:keepLines/>
      <w:numPr>
        <w:numId w:val="18"/>
      </w:numPr>
      <w:spacing w:before="240" w:after="80" w:line="240" w:lineRule="auto"/>
      <w:outlineLvl w:val="0"/>
    </w:pPr>
    <w:rPr>
      <w:rFonts w:asciiTheme="majorHAnsi" w:eastAsiaTheme="majorEastAsia" w:hAnsiTheme="majorHAnsi" w:cstheme="majorBidi"/>
      <w:sz w:val="28"/>
      <w:szCs w:val="32"/>
    </w:rPr>
  </w:style>
  <w:style w:type="paragraph" w:styleId="Heading2">
    <w:name w:val="heading 2"/>
    <w:aliases w:val="nsp_heading2"/>
    <w:basedOn w:val="Normal"/>
    <w:next w:val="Normal"/>
    <w:link w:val="Heading2Char"/>
    <w:qFormat/>
    <w:rsid w:val="00AE407C"/>
    <w:pPr>
      <w:keepNext/>
      <w:keepLines/>
      <w:numPr>
        <w:ilvl w:val="1"/>
        <w:numId w:val="18"/>
      </w:numPr>
      <w:spacing w:before="240" w:after="80" w:line="240" w:lineRule="auto"/>
      <w:outlineLvl w:val="1"/>
    </w:pPr>
    <w:rPr>
      <w:rFonts w:asciiTheme="majorHAnsi" w:eastAsiaTheme="majorEastAsia" w:hAnsiTheme="majorHAnsi" w:cstheme="majorBidi"/>
      <w:sz w:val="24"/>
      <w:szCs w:val="26"/>
    </w:rPr>
  </w:style>
  <w:style w:type="paragraph" w:styleId="Heading3">
    <w:name w:val="heading 3"/>
    <w:aliases w:val="nsp_heading3,Heading 3 Char2 Char,Heading 3 Char Char1 Char,Heading 3 Char1 Char1 Char Char,Heading 3 Char Char Char1 Char Char,Heading 3 Char1 Char2 Char,Heading 3 Char Char Char2 Char"/>
    <w:basedOn w:val="Normal"/>
    <w:next w:val="Normal"/>
    <w:link w:val="Heading3Char"/>
    <w:qFormat/>
    <w:rsid w:val="00AE407C"/>
    <w:pPr>
      <w:keepNext/>
      <w:keepLines/>
      <w:numPr>
        <w:ilvl w:val="2"/>
        <w:numId w:val="18"/>
      </w:numPr>
      <w:spacing w:before="240" w:after="80" w:line="240" w:lineRule="auto"/>
      <w:outlineLvl w:val="2"/>
    </w:pPr>
    <w:rPr>
      <w:rFonts w:asciiTheme="majorHAnsi" w:eastAsiaTheme="majorEastAsia" w:hAnsiTheme="majorHAnsi" w:cstheme="majorBidi"/>
      <w:sz w:val="20"/>
      <w:szCs w:val="24"/>
    </w:rPr>
  </w:style>
  <w:style w:type="paragraph" w:styleId="Heading4">
    <w:name w:val="heading 4"/>
    <w:basedOn w:val="Normal"/>
    <w:next w:val="Normal"/>
    <w:link w:val="Heading4Char"/>
    <w:qFormat/>
    <w:rsid w:val="00AE407C"/>
    <w:pPr>
      <w:keepNext/>
      <w:keepLines/>
      <w:numPr>
        <w:ilvl w:val="3"/>
        <w:numId w:val="18"/>
      </w:numPr>
      <w:spacing w:before="240" w:after="80" w:line="240" w:lineRule="auto"/>
      <w:outlineLvl w:val="3"/>
    </w:pPr>
    <w:rPr>
      <w:rFonts w:asciiTheme="majorHAnsi" w:eastAsiaTheme="majorEastAsia" w:hAnsiTheme="majorHAnsi" w:cstheme="majorBidi"/>
      <w:iCs/>
    </w:rPr>
  </w:style>
  <w:style w:type="paragraph" w:styleId="Heading5">
    <w:name w:val="heading 5"/>
    <w:basedOn w:val="Normal"/>
    <w:next w:val="Normal"/>
    <w:link w:val="Heading5Char"/>
    <w:qFormat/>
    <w:rsid w:val="001C7DA4"/>
    <w:pPr>
      <w:keepNext/>
      <w:keepLines/>
      <w:numPr>
        <w:ilvl w:val="4"/>
        <w:numId w:val="18"/>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qFormat/>
    <w:rsid w:val="001C7DA4"/>
    <w:pPr>
      <w:keepNext/>
      <w:keepLines/>
      <w:numPr>
        <w:ilvl w:val="5"/>
        <w:numId w:val="18"/>
      </w:numPr>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qFormat/>
    <w:rsid w:val="001C7DA4"/>
    <w:pPr>
      <w:keepNext/>
      <w:keepLines/>
      <w:numPr>
        <w:ilvl w:val="6"/>
        <w:numId w:val="18"/>
      </w:numPr>
      <w:spacing w:before="40" w:after="0"/>
      <w:outlineLvl w:val="6"/>
    </w:pPr>
    <w:rPr>
      <w:rFonts w:asciiTheme="majorHAnsi" w:eastAsiaTheme="majorEastAsia" w:hAnsiTheme="majorHAnsi" w:cstheme="majorBidi"/>
      <w:iCs/>
    </w:rPr>
  </w:style>
  <w:style w:type="paragraph" w:styleId="Heading8">
    <w:name w:val="heading 8"/>
    <w:basedOn w:val="Normal"/>
    <w:next w:val="Normal"/>
    <w:link w:val="Heading8Char"/>
    <w:qFormat/>
    <w:rsid w:val="001C7DA4"/>
    <w:pPr>
      <w:keepNext/>
      <w:keepLines/>
      <w:numPr>
        <w:ilvl w:val="7"/>
        <w:numId w:val="18"/>
      </w:numPr>
      <w:spacing w:before="40" w:after="0"/>
      <w:outlineLvl w:val="7"/>
    </w:pPr>
    <w:rPr>
      <w:rFonts w:asciiTheme="majorHAnsi" w:eastAsiaTheme="majorEastAsia" w:hAnsiTheme="majorHAnsi" w:cstheme="majorBidi"/>
      <w:szCs w:val="21"/>
    </w:rPr>
  </w:style>
  <w:style w:type="paragraph" w:styleId="Heading9">
    <w:name w:val="heading 9"/>
    <w:basedOn w:val="Normal"/>
    <w:next w:val="Normal"/>
    <w:link w:val="Heading9Char"/>
    <w:qFormat/>
    <w:rsid w:val="001C7DA4"/>
    <w:pPr>
      <w:keepNext/>
      <w:keepLines/>
      <w:numPr>
        <w:ilvl w:val="8"/>
        <w:numId w:val="18"/>
      </w:numPr>
      <w:spacing w:before="40" w:after="0"/>
      <w:outlineLvl w:val="8"/>
    </w:pPr>
    <w:rPr>
      <w:rFonts w:asciiTheme="majorHAnsi" w:eastAsiaTheme="majorEastAsia" w:hAnsiTheme="majorHAnsi"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4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rsid w:val="00244D2C"/>
    <w:pPr>
      <w:spacing w:line="200" w:lineRule="atLeast"/>
    </w:pPr>
    <w:rPr>
      <w:rFonts w:asciiTheme="majorHAnsi" w:hAnsiTheme="majorHAnsi"/>
      <w:sz w:val="12"/>
    </w:rPr>
  </w:style>
  <w:style w:type="paragraph" w:styleId="ListBullet">
    <w:name w:val="List Bullet"/>
    <w:basedOn w:val="Normal"/>
    <w:uiPriority w:val="7"/>
    <w:qFormat/>
    <w:rsid w:val="00D14822"/>
    <w:pPr>
      <w:numPr>
        <w:numId w:val="8"/>
      </w:numPr>
      <w:spacing w:after="80"/>
    </w:pPr>
  </w:style>
  <w:style w:type="paragraph" w:styleId="ListBullet2">
    <w:name w:val="List Bullet 2"/>
    <w:basedOn w:val="Normal"/>
    <w:uiPriority w:val="7"/>
    <w:rsid w:val="00D14822"/>
    <w:pPr>
      <w:numPr>
        <w:ilvl w:val="1"/>
        <w:numId w:val="8"/>
      </w:numPr>
      <w:spacing w:after="60"/>
    </w:pPr>
  </w:style>
  <w:style w:type="paragraph" w:styleId="ListBullet3">
    <w:name w:val="List Bullet 3"/>
    <w:basedOn w:val="Normal"/>
    <w:uiPriority w:val="7"/>
    <w:rsid w:val="00D14822"/>
    <w:pPr>
      <w:numPr>
        <w:ilvl w:val="2"/>
        <w:numId w:val="8"/>
      </w:numPr>
      <w:spacing w:after="40"/>
    </w:pPr>
  </w:style>
  <w:style w:type="paragraph" w:styleId="ListParagraph">
    <w:name w:val="List Paragraph"/>
    <w:basedOn w:val="Normal"/>
    <w:uiPriority w:val="34"/>
    <w:semiHidden/>
    <w:qFormat/>
    <w:rsid w:val="00C23243"/>
    <w:pPr>
      <w:ind w:left="720"/>
      <w:contextualSpacing/>
    </w:pPr>
  </w:style>
  <w:style w:type="paragraph" w:styleId="ListNumber">
    <w:name w:val="List Number"/>
    <w:basedOn w:val="Normal"/>
    <w:uiPriority w:val="7"/>
    <w:qFormat/>
    <w:rsid w:val="00AC770C"/>
    <w:pPr>
      <w:numPr>
        <w:numId w:val="15"/>
      </w:numPr>
      <w:spacing w:after="80"/>
    </w:pPr>
  </w:style>
  <w:style w:type="paragraph" w:styleId="ListNumber2">
    <w:name w:val="List Number 2"/>
    <w:basedOn w:val="Normal"/>
    <w:uiPriority w:val="7"/>
    <w:rsid w:val="00AC770C"/>
    <w:pPr>
      <w:numPr>
        <w:ilvl w:val="1"/>
        <w:numId w:val="15"/>
      </w:numPr>
      <w:spacing w:after="60"/>
    </w:pPr>
  </w:style>
  <w:style w:type="paragraph" w:styleId="ListNumber3">
    <w:name w:val="List Number 3"/>
    <w:basedOn w:val="Normal"/>
    <w:uiPriority w:val="7"/>
    <w:rsid w:val="00AC770C"/>
    <w:pPr>
      <w:numPr>
        <w:ilvl w:val="2"/>
        <w:numId w:val="15"/>
      </w:numPr>
      <w:spacing w:after="40"/>
    </w:pPr>
  </w:style>
  <w:style w:type="paragraph" w:styleId="Header">
    <w:name w:val="header"/>
    <w:basedOn w:val="NoSpacing"/>
    <w:link w:val="HeaderChar"/>
    <w:uiPriority w:val="11"/>
    <w:rsid w:val="00EB71A4"/>
  </w:style>
  <w:style w:type="character" w:customStyle="1" w:styleId="HeaderChar">
    <w:name w:val="Header Char"/>
    <w:basedOn w:val="DefaultParagraphFont"/>
    <w:link w:val="Header"/>
    <w:uiPriority w:val="11"/>
    <w:rsid w:val="00EB71A4"/>
  </w:style>
  <w:style w:type="paragraph" w:styleId="Footer">
    <w:name w:val="footer"/>
    <w:basedOn w:val="Normal"/>
    <w:link w:val="FooterChar"/>
    <w:uiPriority w:val="99"/>
    <w:rsid w:val="003435D8"/>
    <w:pPr>
      <w:tabs>
        <w:tab w:val="center" w:pos="3686"/>
        <w:tab w:val="right" w:pos="7936"/>
      </w:tabs>
      <w:spacing w:after="0" w:line="170" w:lineRule="exact"/>
    </w:pPr>
    <w:rPr>
      <w:rFonts w:asciiTheme="majorHAnsi" w:hAnsiTheme="majorHAnsi"/>
      <w:sz w:val="13"/>
    </w:rPr>
  </w:style>
  <w:style w:type="character" w:customStyle="1" w:styleId="FooterChar">
    <w:name w:val="Footer Char"/>
    <w:basedOn w:val="DefaultParagraphFont"/>
    <w:link w:val="Footer"/>
    <w:uiPriority w:val="99"/>
    <w:rsid w:val="003435D8"/>
    <w:rPr>
      <w:rFonts w:asciiTheme="majorHAnsi" w:hAnsiTheme="majorHAnsi"/>
      <w:sz w:val="13"/>
    </w:rPr>
  </w:style>
  <w:style w:type="character" w:customStyle="1" w:styleId="DateChar">
    <w:name w:val="Date Char"/>
    <w:basedOn w:val="DefaultParagraphFont"/>
    <w:link w:val="Date"/>
    <w:uiPriority w:val="99"/>
    <w:rsid w:val="00244D2C"/>
    <w:rPr>
      <w:rFonts w:asciiTheme="majorHAnsi" w:hAnsiTheme="majorHAnsi"/>
      <w:sz w:val="12"/>
    </w:rPr>
  </w:style>
  <w:style w:type="character" w:customStyle="1" w:styleId="Heading1Char">
    <w:name w:val="Heading 1 Char"/>
    <w:aliases w:val="nsp_heading1 Char,Heading 1 Char1 Char,Heading 1 Char Char Char,Heading 1 Char2 Char Char Char,Heading 1 Char Char1 Char Char Char,Heading 1 Char1 Char Char1 Char Char Char,Heading 1 Char Char Char Char Char Char Char"/>
    <w:basedOn w:val="DefaultParagraphFont"/>
    <w:link w:val="Heading1"/>
    <w:uiPriority w:val="4"/>
    <w:rsid w:val="00AE407C"/>
    <w:rPr>
      <w:rFonts w:asciiTheme="majorHAnsi" w:eastAsiaTheme="majorEastAsia" w:hAnsiTheme="majorHAnsi" w:cstheme="majorBidi"/>
      <w:sz w:val="28"/>
      <w:szCs w:val="32"/>
    </w:rPr>
  </w:style>
  <w:style w:type="character" w:customStyle="1" w:styleId="Heading2Char">
    <w:name w:val="Heading 2 Char"/>
    <w:aliases w:val="nsp_heading2 Char"/>
    <w:basedOn w:val="DefaultParagraphFont"/>
    <w:link w:val="Heading2"/>
    <w:uiPriority w:val="4"/>
    <w:rsid w:val="00AE407C"/>
    <w:rPr>
      <w:rFonts w:asciiTheme="majorHAnsi" w:eastAsiaTheme="majorEastAsia" w:hAnsiTheme="majorHAnsi" w:cstheme="majorBidi"/>
      <w:sz w:val="24"/>
      <w:szCs w:val="26"/>
    </w:rPr>
  </w:style>
  <w:style w:type="paragraph" w:customStyle="1" w:styleId="Subject">
    <w:name w:val="Subject"/>
    <w:basedOn w:val="Normal"/>
    <w:next w:val="Normal"/>
    <w:qFormat/>
    <w:rsid w:val="00436D66"/>
    <w:pPr>
      <w:spacing w:before="240" w:after="240" w:line="240" w:lineRule="auto"/>
    </w:pPr>
    <w:rPr>
      <w:rFonts w:asciiTheme="majorHAnsi" w:eastAsia="Arial" w:hAnsiTheme="majorHAnsi" w:cs="Arial"/>
      <w:sz w:val="28"/>
      <w:szCs w:val="13"/>
      <w:lang w:eastAsia="sv-SE"/>
    </w:rPr>
  </w:style>
  <w:style w:type="character" w:styleId="PageNumber">
    <w:name w:val="page number"/>
    <w:basedOn w:val="DefaultParagraphFont"/>
    <w:uiPriority w:val="99"/>
    <w:unhideWhenUsed/>
    <w:rsid w:val="00A26790"/>
    <w:rPr>
      <w:rFonts w:asciiTheme="majorHAnsi" w:hAnsiTheme="majorHAnsi"/>
      <w:sz w:val="16"/>
    </w:rPr>
  </w:style>
  <w:style w:type="character" w:customStyle="1" w:styleId="Heading3Char">
    <w:name w:val="Heading 3 Char"/>
    <w:aliases w:val="nsp_heading3 Char,Heading 3 Char2 Char Char,Heading 3 Char Char1 Char Char,Heading 3 Char1 Char1 Char Char Char,Heading 3 Char Char Char1 Char Char Char,Heading 3 Char1 Char2 Char Char,Heading 3 Char Char Char2 Char Char"/>
    <w:basedOn w:val="DefaultParagraphFont"/>
    <w:link w:val="Heading3"/>
    <w:uiPriority w:val="4"/>
    <w:rsid w:val="00AE407C"/>
    <w:rPr>
      <w:rFonts w:asciiTheme="majorHAnsi" w:eastAsiaTheme="majorEastAsia" w:hAnsiTheme="majorHAnsi" w:cstheme="majorBidi"/>
      <w:sz w:val="20"/>
      <w:szCs w:val="24"/>
    </w:rPr>
  </w:style>
  <w:style w:type="character" w:customStyle="1" w:styleId="Heading4Char">
    <w:name w:val="Heading 4 Char"/>
    <w:basedOn w:val="DefaultParagraphFont"/>
    <w:link w:val="Heading4"/>
    <w:uiPriority w:val="4"/>
    <w:rsid w:val="00AE407C"/>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sid w:val="002508E7"/>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2508E7"/>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2508E7"/>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2508E7"/>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sid w:val="002508E7"/>
    <w:rPr>
      <w:rFonts w:asciiTheme="majorHAnsi" w:eastAsiaTheme="majorEastAsia" w:hAnsiTheme="majorHAnsi" w:cstheme="majorBidi"/>
      <w:iCs/>
      <w:szCs w:val="21"/>
    </w:rPr>
  </w:style>
  <w:style w:type="paragraph" w:customStyle="1" w:styleId="Title1">
    <w:name w:val="Title 1"/>
    <w:basedOn w:val="Heading1"/>
    <w:next w:val="Normal"/>
    <w:link w:val="Title1Char"/>
    <w:uiPriority w:val="9"/>
    <w:qFormat/>
    <w:rsid w:val="00D4638B"/>
    <w:pPr>
      <w:numPr>
        <w:numId w:val="0"/>
      </w:numPr>
    </w:pPr>
  </w:style>
  <w:style w:type="paragraph" w:customStyle="1" w:styleId="Title2">
    <w:name w:val="Title 2"/>
    <w:basedOn w:val="Heading2"/>
    <w:next w:val="Normal"/>
    <w:link w:val="Title2Char"/>
    <w:uiPriority w:val="9"/>
    <w:qFormat/>
    <w:rsid w:val="00D4638B"/>
    <w:pPr>
      <w:numPr>
        <w:ilvl w:val="0"/>
        <w:numId w:val="0"/>
      </w:numPr>
    </w:pPr>
  </w:style>
  <w:style w:type="paragraph" w:customStyle="1" w:styleId="Title3">
    <w:name w:val="Title 3"/>
    <w:basedOn w:val="Heading3"/>
    <w:next w:val="Normal"/>
    <w:link w:val="Title3Char"/>
    <w:uiPriority w:val="9"/>
    <w:qFormat/>
    <w:rsid w:val="00D4638B"/>
    <w:pPr>
      <w:numPr>
        <w:ilvl w:val="0"/>
        <w:numId w:val="0"/>
      </w:numPr>
    </w:pPr>
  </w:style>
  <w:style w:type="paragraph" w:customStyle="1" w:styleId="DocumentName">
    <w:name w:val="DocumentName"/>
    <w:next w:val="Normal"/>
    <w:uiPriority w:val="8"/>
    <w:rsid w:val="00E75D63"/>
    <w:pPr>
      <w:spacing w:after="0"/>
    </w:pPr>
    <w:rPr>
      <w:rFonts w:asciiTheme="majorHAnsi" w:hAnsiTheme="majorHAnsi"/>
      <w:sz w:val="32"/>
      <w:szCs w:val="40"/>
    </w:rPr>
  </w:style>
  <w:style w:type="paragraph" w:styleId="TOCHeading">
    <w:name w:val="TOC Heading"/>
    <w:basedOn w:val="Heading1"/>
    <w:next w:val="Normal"/>
    <w:uiPriority w:val="39"/>
    <w:unhideWhenUsed/>
    <w:rsid w:val="00B31093"/>
    <w:pPr>
      <w:keepNext w:val="0"/>
      <w:keepLines w:val="0"/>
      <w:numPr>
        <w:numId w:val="0"/>
      </w:numPr>
      <w:spacing w:after="0" w:line="288" w:lineRule="auto"/>
      <w:outlineLvl w:val="9"/>
    </w:pPr>
    <w:rPr>
      <w:sz w:val="24"/>
    </w:rPr>
  </w:style>
  <w:style w:type="paragraph" w:styleId="TOC1">
    <w:name w:val="toc 1"/>
    <w:basedOn w:val="Normal"/>
    <w:next w:val="Normal"/>
    <w:uiPriority w:val="39"/>
    <w:rsid w:val="00462C2E"/>
    <w:pPr>
      <w:tabs>
        <w:tab w:val="left" w:pos="397"/>
        <w:tab w:val="right" w:leader="dot" w:pos="7938"/>
      </w:tabs>
      <w:spacing w:before="200" w:after="60"/>
      <w:ind w:left="397" w:hanging="397"/>
    </w:pPr>
    <w:rPr>
      <w:rFonts w:asciiTheme="majorHAnsi" w:hAnsiTheme="majorHAnsi"/>
    </w:rPr>
  </w:style>
  <w:style w:type="paragraph" w:styleId="TOC2">
    <w:name w:val="toc 2"/>
    <w:basedOn w:val="Normal"/>
    <w:next w:val="Normal"/>
    <w:uiPriority w:val="39"/>
    <w:rsid w:val="00462C2E"/>
    <w:pPr>
      <w:tabs>
        <w:tab w:val="left" w:pos="992"/>
        <w:tab w:val="right" w:leader="dot" w:pos="7938"/>
      </w:tabs>
      <w:spacing w:after="60"/>
      <w:ind w:left="1021" w:hanging="624"/>
    </w:pPr>
    <w:rPr>
      <w:rFonts w:asciiTheme="majorHAnsi" w:hAnsiTheme="majorHAnsi"/>
    </w:rPr>
  </w:style>
  <w:style w:type="paragraph" w:styleId="TOC3">
    <w:name w:val="toc 3"/>
    <w:basedOn w:val="Normal"/>
    <w:next w:val="Normal"/>
    <w:uiPriority w:val="39"/>
    <w:rsid w:val="00462C2E"/>
    <w:pPr>
      <w:tabs>
        <w:tab w:val="left" w:pos="1843"/>
        <w:tab w:val="right" w:leader="dot" w:pos="7938"/>
      </w:tabs>
      <w:spacing w:after="60"/>
      <w:ind w:left="1843" w:hanging="851"/>
    </w:pPr>
    <w:rPr>
      <w:rFonts w:asciiTheme="majorHAnsi" w:hAnsiTheme="majorHAnsi"/>
    </w:rPr>
  </w:style>
  <w:style w:type="paragraph" w:styleId="BalloonText">
    <w:name w:val="Balloon Text"/>
    <w:basedOn w:val="Normal"/>
    <w:link w:val="BalloonTextChar"/>
    <w:uiPriority w:val="99"/>
    <w:semiHidden/>
    <w:unhideWhenUsed/>
    <w:rsid w:val="008B1806"/>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8B1806"/>
    <w:rPr>
      <w:rFonts w:ascii="Segoe UI" w:hAnsi="Segoe UI" w:cs="Segoe UI"/>
      <w:sz w:val="18"/>
      <w:szCs w:val="18"/>
    </w:rPr>
  </w:style>
  <w:style w:type="paragraph" w:customStyle="1" w:styleId="Label">
    <w:name w:val="Label"/>
    <w:basedOn w:val="Normal"/>
    <w:next w:val="Normal"/>
    <w:uiPriority w:val="8"/>
    <w:rsid w:val="00382606"/>
    <w:pPr>
      <w:spacing w:after="0" w:line="200" w:lineRule="atLeast"/>
    </w:pPr>
    <w:rPr>
      <w:rFonts w:asciiTheme="majorHAnsi" w:eastAsia="Arial" w:hAnsiTheme="majorHAnsi" w:cs="Mangal"/>
      <w:sz w:val="13"/>
      <w:lang w:eastAsia="sv-SE"/>
    </w:rPr>
  </w:style>
  <w:style w:type="character" w:customStyle="1" w:styleId="VERSALER">
    <w:name w:val="VERSALER"/>
    <w:basedOn w:val="DefaultParagraphFont"/>
    <w:uiPriority w:val="99"/>
    <w:semiHidden/>
    <w:rsid w:val="00920B51"/>
    <w:rPr>
      <w:caps/>
    </w:rPr>
  </w:style>
  <w:style w:type="paragraph" w:styleId="NoSpacing">
    <w:name w:val="No Spacing"/>
    <w:qFormat/>
    <w:rsid w:val="00244D2C"/>
    <w:pPr>
      <w:spacing w:after="0"/>
    </w:pPr>
  </w:style>
  <w:style w:type="paragraph" w:styleId="EnvelopeAddress">
    <w:name w:val="envelope address"/>
    <w:basedOn w:val="Normal"/>
    <w:uiPriority w:val="8"/>
    <w:rsid w:val="006545D9"/>
    <w:pPr>
      <w:spacing w:after="0"/>
    </w:pPr>
    <w:rPr>
      <w:rFonts w:asciiTheme="majorHAnsi" w:hAnsiTheme="majorHAnsi"/>
    </w:rPr>
  </w:style>
  <w:style w:type="paragraph" w:customStyle="1" w:styleId="FLetterpage1">
    <w:name w:val="ÅF Letter (page 1)"/>
    <w:semiHidden/>
    <w:rsid w:val="0031118B"/>
    <w:pPr>
      <w:spacing w:after="0" w:line="240" w:lineRule="auto"/>
    </w:pPr>
    <w:rPr>
      <w:rFonts w:ascii="Times New Roman" w:eastAsia="Times New Roman" w:hAnsi="Times New Roman" w:cs="Times New Roman"/>
      <w:sz w:val="24"/>
      <w:szCs w:val="24"/>
      <w:lang w:val="sv-SE" w:eastAsia="sv-SE"/>
    </w:rPr>
  </w:style>
  <w:style w:type="character" w:styleId="Hyperlink">
    <w:name w:val="Hyperlink"/>
    <w:basedOn w:val="DefaultParagraphFont"/>
    <w:uiPriority w:val="99"/>
    <w:rsid w:val="008942B3"/>
    <w:rPr>
      <w:color w:val="7E7E7E" w:themeColor="hyperlink"/>
      <w:u w:val="single"/>
    </w:rPr>
  </w:style>
  <w:style w:type="paragraph" w:customStyle="1" w:styleId="Title4">
    <w:name w:val="Title 4"/>
    <w:basedOn w:val="Heading4"/>
    <w:next w:val="Normal"/>
    <w:uiPriority w:val="9"/>
    <w:qFormat/>
    <w:rsid w:val="00D4638B"/>
    <w:pPr>
      <w:numPr>
        <w:ilvl w:val="0"/>
        <w:numId w:val="0"/>
      </w:numPr>
    </w:pPr>
  </w:style>
  <w:style w:type="paragraph" w:customStyle="1" w:styleId="Hidden">
    <w:name w:val="Hidden"/>
    <w:basedOn w:val="Normal"/>
    <w:uiPriority w:val="19"/>
    <w:semiHidden/>
    <w:rsid w:val="00925DA1"/>
    <w:rPr>
      <w:vanish/>
    </w:rPr>
  </w:style>
  <w:style w:type="paragraph" w:styleId="TOC4">
    <w:name w:val="toc 4"/>
    <w:basedOn w:val="Normal"/>
    <w:next w:val="Normal"/>
    <w:uiPriority w:val="39"/>
    <w:semiHidden/>
    <w:rsid w:val="00462C2E"/>
    <w:pPr>
      <w:tabs>
        <w:tab w:val="left" w:pos="1843"/>
        <w:tab w:val="right" w:leader="dot" w:pos="7938"/>
      </w:tabs>
      <w:spacing w:after="60"/>
      <w:ind w:left="1843" w:hanging="851"/>
    </w:pPr>
    <w:rPr>
      <w:rFonts w:asciiTheme="majorHAnsi" w:hAnsiTheme="majorHAnsi"/>
    </w:rPr>
  </w:style>
  <w:style w:type="paragraph" w:styleId="TOC5">
    <w:name w:val="toc 5"/>
    <w:basedOn w:val="Normal"/>
    <w:next w:val="Normal"/>
    <w:autoRedefine/>
    <w:uiPriority w:val="39"/>
    <w:semiHidden/>
    <w:rsid w:val="008A0A5B"/>
    <w:pPr>
      <w:tabs>
        <w:tab w:val="right" w:leader="dot" w:pos="7938"/>
      </w:tabs>
      <w:spacing w:after="60"/>
      <w:ind w:left="879"/>
    </w:pPr>
    <w:rPr>
      <w:rFonts w:asciiTheme="majorHAnsi" w:hAnsiTheme="majorHAnsi"/>
    </w:rPr>
  </w:style>
  <w:style w:type="paragraph" w:styleId="TOC6">
    <w:name w:val="toc 6"/>
    <w:basedOn w:val="Normal"/>
    <w:next w:val="Normal"/>
    <w:autoRedefine/>
    <w:uiPriority w:val="39"/>
    <w:semiHidden/>
    <w:rsid w:val="008A0A5B"/>
    <w:pPr>
      <w:tabs>
        <w:tab w:val="right" w:leader="dot" w:pos="7938"/>
      </w:tabs>
      <w:spacing w:after="60"/>
      <w:ind w:left="1100"/>
    </w:pPr>
    <w:rPr>
      <w:rFonts w:asciiTheme="majorHAnsi" w:hAnsiTheme="majorHAnsi"/>
    </w:rPr>
  </w:style>
  <w:style w:type="paragraph" w:styleId="TOC7">
    <w:name w:val="toc 7"/>
    <w:basedOn w:val="Normal"/>
    <w:next w:val="Normal"/>
    <w:autoRedefine/>
    <w:uiPriority w:val="39"/>
    <w:semiHidden/>
    <w:rsid w:val="008A0A5B"/>
    <w:pPr>
      <w:tabs>
        <w:tab w:val="right" w:leader="dot" w:pos="7938"/>
      </w:tabs>
      <w:spacing w:after="60"/>
      <w:ind w:left="1321"/>
    </w:pPr>
    <w:rPr>
      <w:rFonts w:asciiTheme="majorHAnsi" w:hAnsiTheme="majorHAnsi"/>
    </w:rPr>
  </w:style>
  <w:style w:type="paragraph" w:styleId="TOC8">
    <w:name w:val="toc 8"/>
    <w:basedOn w:val="Normal"/>
    <w:next w:val="Normal"/>
    <w:autoRedefine/>
    <w:uiPriority w:val="39"/>
    <w:semiHidden/>
    <w:rsid w:val="008A0A5B"/>
    <w:pPr>
      <w:tabs>
        <w:tab w:val="right" w:leader="dot" w:pos="7938"/>
      </w:tabs>
      <w:spacing w:after="60"/>
      <w:ind w:left="1542"/>
    </w:pPr>
    <w:rPr>
      <w:rFonts w:asciiTheme="majorHAnsi" w:hAnsiTheme="majorHAnsi"/>
    </w:rPr>
  </w:style>
  <w:style w:type="paragraph" w:styleId="TOC9">
    <w:name w:val="toc 9"/>
    <w:basedOn w:val="Normal"/>
    <w:next w:val="Normal"/>
    <w:autoRedefine/>
    <w:uiPriority w:val="39"/>
    <w:semiHidden/>
    <w:rsid w:val="008A0A5B"/>
    <w:pPr>
      <w:tabs>
        <w:tab w:val="right" w:leader="dot" w:pos="7938"/>
      </w:tabs>
      <w:spacing w:after="60"/>
      <w:ind w:left="1758"/>
    </w:pPr>
    <w:rPr>
      <w:rFonts w:asciiTheme="majorHAnsi" w:hAnsiTheme="majorHAnsi"/>
    </w:rPr>
  </w:style>
  <w:style w:type="character" w:styleId="PlaceholderText">
    <w:name w:val="Placeholder Text"/>
    <w:basedOn w:val="DefaultParagraphFont"/>
    <w:uiPriority w:val="99"/>
    <w:rsid w:val="00F550B3"/>
    <w:rPr>
      <w:color w:val="7F7F7F" w:themeColor="text1" w:themeTint="80"/>
      <w:bdr w:val="none" w:sz="0" w:space="0" w:color="auto"/>
      <w:shd w:val="clear" w:color="auto" w:fill="F0F0F0"/>
    </w:rPr>
  </w:style>
  <w:style w:type="character" w:customStyle="1" w:styleId="Title1Char">
    <w:name w:val="Title 1 Char"/>
    <w:basedOn w:val="Heading1Char"/>
    <w:link w:val="Title1"/>
    <w:uiPriority w:val="9"/>
    <w:rsid w:val="000D7FFA"/>
    <w:rPr>
      <w:rFonts w:asciiTheme="majorHAnsi" w:eastAsiaTheme="majorEastAsia" w:hAnsiTheme="majorHAnsi" w:cstheme="majorBidi"/>
      <w:b w:val="0"/>
      <w:sz w:val="32"/>
      <w:szCs w:val="32"/>
    </w:rPr>
  </w:style>
  <w:style w:type="character" w:customStyle="1" w:styleId="Title2Char">
    <w:name w:val="Title 2 Char"/>
    <w:basedOn w:val="Heading2Char"/>
    <w:link w:val="Title2"/>
    <w:uiPriority w:val="9"/>
    <w:rsid w:val="000D7FFA"/>
    <w:rPr>
      <w:rFonts w:asciiTheme="majorHAnsi" w:eastAsiaTheme="majorEastAsia" w:hAnsiTheme="majorHAnsi" w:cstheme="majorBidi"/>
      <w:sz w:val="28"/>
      <w:szCs w:val="26"/>
    </w:rPr>
  </w:style>
  <w:style w:type="character" w:customStyle="1" w:styleId="Title3Char">
    <w:name w:val="Title 3 Char"/>
    <w:basedOn w:val="Heading3Char"/>
    <w:link w:val="Title3"/>
    <w:uiPriority w:val="9"/>
    <w:rsid w:val="000D7FFA"/>
    <w:rPr>
      <w:rFonts w:asciiTheme="majorHAnsi" w:eastAsiaTheme="majorEastAsia" w:hAnsiTheme="majorHAnsi" w:cstheme="majorBidi"/>
      <w:sz w:val="24"/>
      <w:szCs w:val="24"/>
    </w:rPr>
  </w:style>
  <w:style w:type="table" w:customStyle="1" w:styleId="TableGridLight1">
    <w:name w:val="Table Grid Light1"/>
    <w:basedOn w:val="TableNormal"/>
    <w:uiPriority w:val="40"/>
    <w:rsid w:val="006A3B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Tablestyle">
    <w:name w:val="ÅF Table style"/>
    <w:basedOn w:val="TableNormal"/>
    <w:uiPriority w:val="99"/>
    <w:rsid w:val="00015A7A"/>
    <w:pPr>
      <w:spacing w:before="40" w:after="40"/>
    </w:pPr>
    <w:tblPr>
      <w:tblBorders>
        <w:top w:val="single" w:sz="4" w:space="0" w:color="D0D0D0" w:themeColor="background2"/>
        <w:left w:val="single" w:sz="4" w:space="0" w:color="D0D0D0" w:themeColor="background2"/>
        <w:bottom w:val="single" w:sz="4" w:space="0" w:color="D0D0D0" w:themeColor="background2"/>
        <w:right w:val="single" w:sz="4" w:space="0" w:color="D0D0D0" w:themeColor="background2"/>
        <w:insideH w:val="single" w:sz="4" w:space="0" w:color="D0D0D0" w:themeColor="background2"/>
        <w:insideV w:val="single" w:sz="4" w:space="0" w:color="D0D0D0" w:themeColor="background2"/>
      </w:tblBorders>
    </w:tblPr>
  </w:style>
  <w:style w:type="paragraph" w:customStyle="1" w:styleId="TOCEnclosures">
    <w:name w:val="TOC Enclosures"/>
    <w:basedOn w:val="NoSpacing"/>
    <w:uiPriority w:val="39"/>
    <w:rsid w:val="00DE4F4A"/>
    <w:pPr>
      <w:tabs>
        <w:tab w:val="right" w:leader="dot" w:pos="7938"/>
      </w:tabs>
      <w:spacing w:after="60"/>
    </w:pPr>
    <w:rPr>
      <w:rFonts w:asciiTheme="majorHAnsi" w:hAnsiTheme="majorHAnsi"/>
    </w:rPr>
  </w:style>
  <w:style w:type="paragraph" w:styleId="Caption">
    <w:name w:val="caption"/>
    <w:basedOn w:val="Normal"/>
    <w:next w:val="Normal"/>
    <w:uiPriority w:val="35"/>
    <w:semiHidden/>
    <w:qFormat/>
    <w:rsid w:val="00E61CED"/>
    <w:pPr>
      <w:spacing w:before="160" w:line="240" w:lineRule="auto"/>
    </w:pPr>
    <w:rPr>
      <w:rFonts w:asciiTheme="majorHAnsi" w:hAnsiTheme="majorHAnsi"/>
      <w:i/>
      <w:iCs/>
      <w:color w:val="000000" w:themeColor="text1"/>
      <w:sz w:val="16"/>
    </w:rPr>
  </w:style>
  <w:style w:type="paragraph" w:customStyle="1" w:styleId="Tableheading">
    <w:name w:val="Table heading"/>
    <w:basedOn w:val="Normal"/>
    <w:uiPriority w:val="19"/>
    <w:semiHidden/>
    <w:qFormat/>
    <w:rsid w:val="003D70C7"/>
    <w:pPr>
      <w:spacing w:before="40" w:after="40"/>
    </w:pPr>
    <w:rPr>
      <w:rFonts w:asciiTheme="majorHAnsi" w:hAnsiTheme="majorHAnsi"/>
    </w:rPr>
  </w:style>
  <w:style w:type="paragraph" w:styleId="FootnoteText">
    <w:name w:val="footnote text"/>
    <w:basedOn w:val="Normal"/>
    <w:link w:val="FootnoteTextChar"/>
    <w:uiPriority w:val="99"/>
    <w:semiHidden/>
    <w:unhideWhenUsed/>
    <w:rsid w:val="00A15B99"/>
    <w:pPr>
      <w:spacing w:after="0" w:line="240" w:lineRule="auto"/>
    </w:pPr>
    <w:rPr>
      <w:sz w:val="14"/>
      <w:szCs w:val="20"/>
    </w:rPr>
  </w:style>
  <w:style w:type="character" w:customStyle="1" w:styleId="FootnoteTextChar">
    <w:name w:val="Footnote Text Char"/>
    <w:basedOn w:val="DefaultParagraphFont"/>
    <w:link w:val="FootnoteText"/>
    <w:uiPriority w:val="99"/>
    <w:semiHidden/>
    <w:rsid w:val="00A15B99"/>
    <w:rPr>
      <w:sz w:val="14"/>
      <w:szCs w:val="20"/>
    </w:rPr>
  </w:style>
  <w:style w:type="paragraph" w:styleId="EndnoteText">
    <w:name w:val="endnote text"/>
    <w:basedOn w:val="Normal"/>
    <w:link w:val="EndnoteTextChar"/>
    <w:uiPriority w:val="99"/>
    <w:semiHidden/>
    <w:unhideWhenUsed/>
    <w:rsid w:val="003D448C"/>
    <w:pPr>
      <w:spacing w:after="0" w:line="240" w:lineRule="auto"/>
    </w:pPr>
    <w:rPr>
      <w:sz w:val="14"/>
      <w:szCs w:val="20"/>
    </w:rPr>
  </w:style>
  <w:style w:type="character" w:customStyle="1" w:styleId="EndnoteTextChar">
    <w:name w:val="Endnote Text Char"/>
    <w:basedOn w:val="DefaultParagraphFont"/>
    <w:link w:val="EndnoteText"/>
    <w:uiPriority w:val="99"/>
    <w:semiHidden/>
    <w:rsid w:val="003D448C"/>
    <w:rPr>
      <w:sz w:val="14"/>
      <w:szCs w:val="20"/>
    </w:rPr>
  </w:style>
  <w:style w:type="table" w:customStyle="1" w:styleId="FTablestyle1-SlateGrey">
    <w:name w:val="ÅF Table style 1 - Slate Grey"/>
    <w:basedOn w:val="FTablestyle"/>
    <w:uiPriority w:val="99"/>
    <w:rsid w:val="00015A7A"/>
    <w:tblPr/>
    <w:tblStylePr w:type="firstRow">
      <w:pPr>
        <w:wordWrap/>
        <w:spacing w:beforeLines="0" w:before="40" w:beforeAutospacing="0" w:afterLines="0" w:after="40" w:afterAutospacing="0"/>
      </w:pPr>
      <w:rPr>
        <w:color w:val="FFFFFF" w:themeColor="background1"/>
      </w:rPr>
      <w:tblPr/>
      <w:tcPr>
        <w:shd w:val="clear" w:color="auto" w:fill="D0D0D0" w:themeFill="background2"/>
      </w:tcPr>
    </w:tblStylePr>
  </w:style>
  <w:style w:type="table" w:customStyle="1" w:styleId="FTablestyle2-OliveGrey">
    <w:name w:val="ÅF Table style 2 - Olive Grey"/>
    <w:basedOn w:val="FTablestyle"/>
    <w:uiPriority w:val="99"/>
    <w:rsid w:val="00CF72D8"/>
    <w:tblPr>
      <w:tblBorders>
        <w:top w:val="single" w:sz="4" w:space="0" w:color="808070"/>
        <w:left w:val="single" w:sz="4" w:space="0" w:color="808070"/>
        <w:bottom w:val="single" w:sz="4" w:space="0" w:color="808070"/>
        <w:right w:val="single" w:sz="4" w:space="0" w:color="808070"/>
        <w:insideH w:val="single" w:sz="4" w:space="0" w:color="808070"/>
        <w:insideV w:val="single" w:sz="4" w:space="0" w:color="808070"/>
      </w:tblBorders>
    </w:tblPr>
    <w:tblStylePr w:type="firstRow">
      <w:rPr>
        <w:color w:val="FFFFFF" w:themeColor="background1"/>
      </w:rPr>
      <w:tblPr/>
      <w:tcPr>
        <w:shd w:val="clear" w:color="auto" w:fill="808070"/>
      </w:tcPr>
    </w:tblStylePr>
  </w:style>
  <w:style w:type="table" w:customStyle="1" w:styleId="FTablestyle3-UmberGrey">
    <w:name w:val="ÅF Table style 3 - Umber Grey"/>
    <w:basedOn w:val="FTablestyle"/>
    <w:uiPriority w:val="99"/>
    <w:rsid w:val="00CF72D8"/>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tcPr>
      <w:shd w:val="clear" w:color="auto" w:fill="auto"/>
    </w:tcPr>
    <w:tblStylePr w:type="firstRow">
      <w:rPr>
        <w:color w:val="FFFFFF" w:themeColor="background1"/>
      </w:rPr>
      <w:tblPr/>
      <w:tcPr>
        <w:shd w:val="clear" w:color="auto" w:fill="908070"/>
      </w:tcPr>
    </w:tblStylePr>
  </w:style>
  <w:style w:type="table" w:customStyle="1" w:styleId="FTableStyle4-KhakiGrey">
    <w:name w:val="ÅF Table Style 4 - Khaki Grey"/>
    <w:basedOn w:val="FTablestyle"/>
    <w:uiPriority w:val="99"/>
    <w:rsid w:val="00CF72D8"/>
    <w:tblPr>
      <w:tblBorders>
        <w:top w:val="single" w:sz="4" w:space="0" w:color="C0B0A0"/>
        <w:left w:val="single" w:sz="4" w:space="0" w:color="C0B0A0"/>
        <w:bottom w:val="single" w:sz="4" w:space="0" w:color="C0B0A0"/>
        <w:right w:val="single" w:sz="4" w:space="0" w:color="C0B0A0"/>
        <w:insideH w:val="single" w:sz="4" w:space="0" w:color="C0B0A0"/>
        <w:insideV w:val="single" w:sz="4" w:space="0" w:color="C0B0A0"/>
      </w:tblBorders>
    </w:tblPr>
    <w:tblStylePr w:type="firstRow">
      <w:rPr>
        <w:color w:val="FFFFFF" w:themeColor="background1"/>
      </w:rPr>
      <w:tblPr/>
      <w:tcPr>
        <w:shd w:val="clear" w:color="auto" w:fill="C0B0A0"/>
      </w:tcPr>
    </w:tblStylePr>
  </w:style>
  <w:style w:type="table" w:customStyle="1" w:styleId="FTableStyle5-UmberGrey">
    <w:name w:val="ÅF Table Style 5 - Umber Grey"/>
    <w:basedOn w:val="TableNormal"/>
    <w:uiPriority w:val="99"/>
    <w:rsid w:val="00CF72D8"/>
    <w:pPr>
      <w:spacing w:before="40" w:after="40"/>
    </w:pPr>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style>
  <w:style w:type="paragraph" w:styleId="Title">
    <w:name w:val="Title"/>
    <w:basedOn w:val="Normal"/>
    <w:next w:val="Normal"/>
    <w:link w:val="TitleChar"/>
    <w:uiPriority w:val="2"/>
    <w:qFormat/>
    <w:rsid w:val="00263DBA"/>
    <w:pPr>
      <w:spacing w:after="0" w:line="240" w:lineRule="auto"/>
      <w:contextualSpacing/>
    </w:pPr>
    <w:rPr>
      <w:rFonts w:asciiTheme="majorHAnsi" w:eastAsiaTheme="majorEastAsia" w:hAnsiTheme="majorHAnsi" w:cstheme="majorBidi"/>
      <w:color w:val="000000" w:themeColor="text1"/>
      <w:spacing w:val="-10"/>
      <w:kern w:val="28"/>
      <w:sz w:val="56"/>
      <w:szCs w:val="56"/>
    </w:rPr>
  </w:style>
  <w:style w:type="character" w:customStyle="1" w:styleId="TitleChar">
    <w:name w:val="Title Char"/>
    <w:basedOn w:val="DefaultParagraphFont"/>
    <w:link w:val="Title"/>
    <w:uiPriority w:val="2"/>
    <w:rsid w:val="00263DBA"/>
    <w:rPr>
      <w:rFonts w:asciiTheme="majorHAnsi" w:eastAsiaTheme="majorEastAsia" w:hAnsiTheme="majorHAnsi" w:cstheme="majorBidi"/>
      <w:color w:val="000000" w:themeColor="text1"/>
      <w:spacing w:val="-10"/>
      <w:kern w:val="28"/>
      <w:sz w:val="56"/>
      <w:szCs w:val="56"/>
    </w:rPr>
  </w:style>
  <w:style w:type="paragraph" w:customStyle="1" w:styleId="FooterAddress">
    <w:name w:val="FooterAddress"/>
    <w:link w:val="FooterAddressChar"/>
    <w:uiPriority w:val="11"/>
    <w:rsid w:val="006378BC"/>
    <w:pPr>
      <w:spacing w:after="0" w:line="170" w:lineRule="exact"/>
      <w:ind w:right="-1134"/>
    </w:pPr>
    <w:rPr>
      <w:rFonts w:eastAsia="Arial" w:cs="Mangal"/>
      <w:sz w:val="13"/>
      <w:lang w:val="en-US" w:eastAsia="sv-SE"/>
    </w:rPr>
  </w:style>
  <w:style w:type="character" w:customStyle="1" w:styleId="FooterAddressChar">
    <w:name w:val="FooterAddress Char"/>
    <w:basedOn w:val="DefaultParagraphFont"/>
    <w:link w:val="FooterAddress"/>
    <w:uiPriority w:val="11"/>
    <w:rsid w:val="006378BC"/>
    <w:rPr>
      <w:rFonts w:eastAsia="Arial" w:cs="Mangal"/>
      <w:sz w:val="13"/>
      <w:lang w:val="en-US" w:eastAsia="sv-SE"/>
    </w:rPr>
  </w:style>
  <w:style w:type="table" w:customStyle="1" w:styleId="TableGrid1">
    <w:name w:val="Table Grid1"/>
    <w:basedOn w:val="TableNormal"/>
    <w:next w:val="TableGrid"/>
    <w:rsid w:val="006F20FB"/>
    <w:pPr>
      <w:spacing w:after="0" w:line="280" w:lineRule="atLeast"/>
    </w:pPr>
    <w:rPr>
      <w:rFonts w:ascii="Times New Roman" w:eastAsia="SimSun" w:hAnsi="Times New Roman" w:cs="Times New Roman"/>
      <w:sz w:val="20"/>
      <w:szCs w:val="20"/>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5C5821"/>
    <w:rPr>
      <w:vertAlign w:val="superscript"/>
    </w:rPr>
  </w:style>
  <w:style w:type="character" w:styleId="SubtleEmphasis">
    <w:name w:val="Subtle Emphasis"/>
    <w:basedOn w:val="DefaultParagraphFont"/>
    <w:uiPriority w:val="19"/>
    <w:qFormat/>
    <w:rsid w:val="00683EEA"/>
    <w:rPr>
      <w:i/>
      <w:iCs/>
      <w:color w:val="404040" w:themeColor="text1" w:themeTint="BF"/>
    </w:rPr>
  </w:style>
  <w:style w:type="paragraph" w:styleId="CommentText">
    <w:name w:val="annotation text"/>
    <w:basedOn w:val="Normal"/>
    <w:link w:val="CommentTextChar"/>
    <w:uiPriority w:val="99"/>
    <w:semiHidden/>
    <w:unhideWhenUsed/>
    <w:rsid w:val="00075279"/>
    <w:pPr>
      <w:spacing w:line="240" w:lineRule="auto"/>
    </w:pPr>
    <w:rPr>
      <w:sz w:val="20"/>
      <w:szCs w:val="20"/>
    </w:rPr>
  </w:style>
  <w:style w:type="character" w:customStyle="1" w:styleId="CommentTextChar">
    <w:name w:val="Comment Text Char"/>
    <w:basedOn w:val="DefaultParagraphFont"/>
    <w:link w:val="CommentText"/>
    <w:uiPriority w:val="99"/>
    <w:semiHidden/>
    <w:rsid w:val="00075279"/>
    <w:rPr>
      <w:sz w:val="20"/>
      <w:szCs w:val="20"/>
    </w:rPr>
  </w:style>
  <w:style w:type="character" w:styleId="CommentReference">
    <w:name w:val="annotation reference"/>
    <w:basedOn w:val="DefaultParagraphFont"/>
    <w:uiPriority w:val="99"/>
    <w:semiHidden/>
    <w:unhideWhenUsed/>
    <w:rsid w:val="00075279"/>
    <w:rPr>
      <w:sz w:val="16"/>
      <w:szCs w:val="16"/>
    </w:rPr>
  </w:style>
  <w:style w:type="paragraph" w:styleId="NormalWeb">
    <w:name w:val="Normal (Web)"/>
    <w:basedOn w:val="Normal"/>
    <w:uiPriority w:val="99"/>
    <w:semiHidden/>
    <w:unhideWhenUsed/>
    <w:rsid w:val="005077B9"/>
    <w:pPr>
      <w:spacing w:before="100" w:beforeAutospacing="1" w:after="100" w:afterAutospacing="1" w:line="240" w:lineRule="auto"/>
    </w:pPr>
    <w:rPr>
      <w:rFonts w:ascii="Times New Roman" w:eastAsia="Times New Roman" w:hAnsi="Times New Roman" w:cs="Times New Roman"/>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79029">
      <w:bodyDiv w:val="1"/>
      <w:marLeft w:val="0"/>
      <w:marRight w:val="0"/>
      <w:marTop w:val="0"/>
      <w:marBottom w:val="0"/>
      <w:divBdr>
        <w:top w:val="none" w:sz="0" w:space="0" w:color="auto"/>
        <w:left w:val="none" w:sz="0" w:space="0" w:color="auto"/>
        <w:bottom w:val="none" w:sz="0" w:space="0" w:color="auto"/>
        <w:right w:val="none" w:sz="0" w:space="0" w:color="auto"/>
      </w:divBdr>
    </w:div>
    <w:div w:id="155151354">
      <w:bodyDiv w:val="1"/>
      <w:marLeft w:val="0"/>
      <w:marRight w:val="0"/>
      <w:marTop w:val="0"/>
      <w:marBottom w:val="0"/>
      <w:divBdr>
        <w:top w:val="none" w:sz="0" w:space="0" w:color="auto"/>
        <w:left w:val="none" w:sz="0" w:space="0" w:color="auto"/>
        <w:bottom w:val="none" w:sz="0" w:space="0" w:color="auto"/>
        <w:right w:val="none" w:sz="0" w:space="0" w:color="auto"/>
      </w:divBdr>
      <w:divsChild>
        <w:div w:id="1013148580">
          <w:marLeft w:val="432"/>
          <w:marRight w:val="0"/>
          <w:marTop w:val="80"/>
          <w:marBottom w:val="0"/>
          <w:divBdr>
            <w:top w:val="none" w:sz="0" w:space="0" w:color="auto"/>
            <w:left w:val="none" w:sz="0" w:space="0" w:color="auto"/>
            <w:bottom w:val="none" w:sz="0" w:space="0" w:color="auto"/>
            <w:right w:val="none" w:sz="0" w:space="0" w:color="auto"/>
          </w:divBdr>
        </w:div>
        <w:div w:id="1156608935">
          <w:marLeft w:val="432"/>
          <w:marRight w:val="0"/>
          <w:marTop w:val="80"/>
          <w:marBottom w:val="0"/>
          <w:divBdr>
            <w:top w:val="none" w:sz="0" w:space="0" w:color="auto"/>
            <w:left w:val="none" w:sz="0" w:space="0" w:color="auto"/>
            <w:bottom w:val="none" w:sz="0" w:space="0" w:color="auto"/>
            <w:right w:val="none" w:sz="0" w:space="0" w:color="auto"/>
          </w:divBdr>
        </w:div>
        <w:div w:id="1242449819">
          <w:marLeft w:val="432"/>
          <w:marRight w:val="0"/>
          <w:marTop w:val="80"/>
          <w:marBottom w:val="0"/>
          <w:divBdr>
            <w:top w:val="none" w:sz="0" w:space="0" w:color="auto"/>
            <w:left w:val="none" w:sz="0" w:space="0" w:color="auto"/>
            <w:bottom w:val="none" w:sz="0" w:space="0" w:color="auto"/>
            <w:right w:val="none" w:sz="0" w:space="0" w:color="auto"/>
          </w:divBdr>
        </w:div>
        <w:div w:id="1480074672">
          <w:marLeft w:val="432"/>
          <w:marRight w:val="0"/>
          <w:marTop w:val="80"/>
          <w:marBottom w:val="0"/>
          <w:divBdr>
            <w:top w:val="none" w:sz="0" w:space="0" w:color="auto"/>
            <w:left w:val="none" w:sz="0" w:space="0" w:color="auto"/>
            <w:bottom w:val="none" w:sz="0" w:space="0" w:color="auto"/>
            <w:right w:val="none" w:sz="0" w:space="0" w:color="auto"/>
          </w:divBdr>
        </w:div>
        <w:div w:id="1794136547">
          <w:marLeft w:val="432"/>
          <w:marRight w:val="0"/>
          <w:marTop w:val="80"/>
          <w:marBottom w:val="0"/>
          <w:divBdr>
            <w:top w:val="none" w:sz="0" w:space="0" w:color="auto"/>
            <w:left w:val="none" w:sz="0" w:space="0" w:color="auto"/>
            <w:bottom w:val="none" w:sz="0" w:space="0" w:color="auto"/>
            <w:right w:val="none" w:sz="0" w:space="0" w:color="auto"/>
          </w:divBdr>
        </w:div>
        <w:div w:id="2050914826">
          <w:marLeft w:val="432"/>
          <w:marRight w:val="0"/>
          <w:marTop w:val="80"/>
          <w:marBottom w:val="0"/>
          <w:divBdr>
            <w:top w:val="none" w:sz="0" w:space="0" w:color="auto"/>
            <w:left w:val="none" w:sz="0" w:space="0" w:color="auto"/>
            <w:bottom w:val="none" w:sz="0" w:space="0" w:color="auto"/>
            <w:right w:val="none" w:sz="0" w:space="0" w:color="auto"/>
          </w:divBdr>
        </w:div>
        <w:div w:id="2076465408">
          <w:marLeft w:val="432"/>
          <w:marRight w:val="0"/>
          <w:marTop w:val="80"/>
          <w:marBottom w:val="0"/>
          <w:divBdr>
            <w:top w:val="none" w:sz="0" w:space="0" w:color="auto"/>
            <w:left w:val="none" w:sz="0" w:space="0" w:color="auto"/>
            <w:bottom w:val="none" w:sz="0" w:space="0" w:color="auto"/>
            <w:right w:val="none" w:sz="0" w:space="0" w:color="auto"/>
          </w:divBdr>
        </w:div>
      </w:divsChild>
    </w:div>
    <w:div w:id="378284233">
      <w:bodyDiv w:val="1"/>
      <w:marLeft w:val="0"/>
      <w:marRight w:val="0"/>
      <w:marTop w:val="0"/>
      <w:marBottom w:val="0"/>
      <w:divBdr>
        <w:top w:val="none" w:sz="0" w:space="0" w:color="auto"/>
        <w:left w:val="none" w:sz="0" w:space="0" w:color="auto"/>
        <w:bottom w:val="none" w:sz="0" w:space="0" w:color="auto"/>
        <w:right w:val="none" w:sz="0" w:space="0" w:color="auto"/>
      </w:divBdr>
      <w:divsChild>
        <w:div w:id="430202603">
          <w:marLeft w:val="432"/>
          <w:marRight w:val="0"/>
          <w:marTop w:val="0"/>
          <w:marBottom w:val="0"/>
          <w:divBdr>
            <w:top w:val="none" w:sz="0" w:space="0" w:color="auto"/>
            <w:left w:val="none" w:sz="0" w:space="0" w:color="auto"/>
            <w:bottom w:val="none" w:sz="0" w:space="0" w:color="auto"/>
            <w:right w:val="none" w:sz="0" w:space="0" w:color="auto"/>
          </w:divBdr>
        </w:div>
        <w:div w:id="590742452">
          <w:marLeft w:val="432"/>
          <w:marRight w:val="0"/>
          <w:marTop w:val="0"/>
          <w:marBottom w:val="0"/>
          <w:divBdr>
            <w:top w:val="none" w:sz="0" w:space="0" w:color="auto"/>
            <w:left w:val="none" w:sz="0" w:space="0" w:color="auto"/>
            <w:bottom w:val="none" w:sz="0" w:space="0" w:color="auto"/>
            <w:right w:val="none" w:sz="0" w:space="0" w:color="auto"/>
          </w:divBdr>
        </w:div>
        <w:div w:id="825048253">
          <w:marLeft w:val="432"/>
          <w:marRight w:val="0"/>
          <w:marTop w:val="0"/>
          <w:marBottom w:val="0"/>
          <w:divBdr>
            <w:top w:val="none" w:sz="0" w:space="0" w:color="auto"/>
            <w:left w:val="none" w:sz="0" w:space="0" w:color="auto"/>
            <w:bottom w:val="none" w:sz="0" w:space="0" w:color="auto"/>
            <w:right w:val="none" w:sz="0" w:space="0" w:color="auto"/>
          </w:divBdr>
        </w:div>
        <w:div w:id="938835242">
          <w:marLeft w:val="432"/>
          <w:marRight w:val="0"/>
          <w:marTop w:val="0"/>
          <w:marBottom w:val="0"/>
          <w:divBdr>
            <w:top w:val="none" w:sz="0" w:space="0" w:color="auto"/>
            <w:left w:val="none" w:sz="0" w:space="0" w:color="auto"/>
            <w:bottom w:val="none" w:sz="0" w:space="0" w:color="auto"/>
            <w:right w:val="none" w:sz="0" w:space="0" w:color="auto"/>
          </w:divBdr>
        </w:div>
        <w:div w:id="1026101906">
          <w:marLeft w:val="432"/>
          <w:marRight w:val="0"/>
          <w:marTop w:val="0"/>
          <w:marBottom w:val="0"/>
          <w:divBdr>
            <w:top w:val="none" w:sz="0" w:space="0" w:color="auto"/>
            <w:left w:val="none" w:sz="0" w:space="0" w:color="auto"/>
            <w:bottom w:val="none" w:sz="0" w:space="0" w:color="auto"/>
            <w:right w:val="none" w:sz="0" w:space="0" w:color="auto"/>
          </w:divBdr>
        </w:div>
        <w:div w:id="1302343952">
          <w:marLeft w:val="432"/>
          <w:marRight w:val="0"/>
          <w:marTop w:val="0"/>
          <w:marBottom w:val="0"/>
          <w:divBdr>
            <w:top w:val="none" w:sz="0" w:space="0" w:color="auto"/>
            <w:left w:val="none" w:sz="0" w:space="0" w:color="auto"/>
            <w:bottom w:val="none" w:sz="0" w:space="0" w:color="auto"/>
            <w:right w:val="none" w:sz="0" w:space="0" w:color="auto"/>
          </w:divBdr>
        </w:div>
        <w:div w:id="1693415776">
          <w:marLeft w:val="432"/>
          <w:marRight w:val="0"/>
          <w:marTop w:val="0"/>
          <w:marBottom w:val="0"/>
          <w:divBdr>
            <w:top w:val="none" w:sz="0" w:space="0" w:color="auto"/>
            <w:left w:val="none" w:sz="0" w:space="0" w:color="auto"/>
            <w:bottom w:val="none" w:sz="0" w:space="0" w:color="auto"/>
            <w:right w:val="none" w:sz="0" w:space="0" w:color="auto"/>
          </w:divBdr>
        </w:div>
        <w:div w:id="1837766800">
          <w:marLeft w:val="432"/>
          <w:marRight w:val="0"/>
          <w:marTop w:val="0"/>
          <w:marBottom w:val="0"/>
          <w:divBdr>
            <w:top w:val="none" w:sz="0" w:space="0" w:color="auto"/>
            <w:left w:val="none" w:sz="0" w:space="0" w:color="auto"/>
            <w:bottom w:val="none" w:sz="0" w:space="0" w:color="auto"/>
            <w:right w:val="none" w:sz="0" w:space="0" w:color="auto"/>
          </w:divBdr>
        </w:div>
      </w:divsChild>
    </w:div>
    <w:div w:id="604389727">
      <w:bodyDiv w:val="1"/>
      <w:marLeft w:val="0"/>
      <w:marRight w:val="0"/>
      <w:marTop w:val="0"/>
      <w:marBottom w:val="0"/>
      <w:divBdr>
        <w:top w:val="none" w:sz="0" w:space="0" w:color="auto"/>
        <w:left w:val="none" w:sz="0" w:space="0" w:color="auto"/>
        <w:bottom w:val="none" w:sz="0" w:space="0" w:color="auto"/>
        <w:right w:val="none" w:sz="0" w:space="0" w:color="auto"/>
      </w:divBdr>
      <w:divsChild>
        <w:div w:id="77868936">
          <w:marLeft w:val="432"/>
          <w:marRight w:val="0"/>
          <w:marTop w:val="160"/>
          <w:marBottom w:val="0"/>
          <w:divBdr>
            <w:top w:val="none" w:sz="0" w:space="0" w:color="auto"/>
            <w:left w:val="none" w:sz="0" w:space="0" w:color="auto"/>
            <w:bottom w:val="none" w:sz="0" w:space="0" w:color="auto"/>
            <w:right w:val="none" w:sz="0" w:space="0" w:color="auto"/>
          </w:divBdr>
        </w:div>
        <w:div w:id="1272132532">
          <w:marLeft w:val="432"/>
          <w:marRight w:val="0"/>
          <w:marTop w:val="160"/>
          <w:marBottom w:val="0"/>
          <w:divBdr>
            <w:top w:val="none" w:sz="0" w:space="0" w:color="auto"/>
            <w:left w:val="none" w:sz="0" w:space="0" w:color="auto"/>
            <w:bottom w:val="none" w:sz="0" w:space="0" w:color="auto"/>
            <w:right w:val="none" w:sz="0" w:space="0" w:color="auto"/>
          </w:divBdr>
        </w:div>
        <w:div w:id="1620140379">
          <w:marLeft w:val="432"/>
          <w:marRight w:val="0"/>
          <w:marTop w:val="160"/>
          <w:marBottom w:val="0"/>
          <w:divBdr>
            <w:top w:val="none" w:sz="0" w:space="0" w:color="auto"/>
            <w:left w:val="none" w:sz="0" w:space="0" w:color="auto"/>
            <w:bottom w:val="none" w:sz="0" w:space="0" w:color="auto"/>
            <w:right w:val="none" w:sz="0" w:space="0" w:color="auto"/>
          </w:divBdr>
        </w:div>
        <w:div w:id="2020039000">
          <w:marLeft w:val="432"/>
          <w:marRight w:val="0"/>
          <w:marTop w:val="160"/>
          <w:marBottom w:val="0"/>
          <w:divBdr>
            <w:top w:val="none" w:sz="0" w:space="0" w:color="auto"/>
            <w:left w:val="none" w:sz="0" w:space="0" w:color="auto"/>
            <w:bottom w:val="none" w:sz="0" w:space="0" w:color="auto"/>
            <w:right w:val="none" w:sz="0" w:space="0" w:color="auto"/>
          </w:divBdr>
        </w:div>
        <w:div w:id="2103524687">
          <w:marLeft w:val="432"/>
          <w:marRight w:val="0"/>
          <w:marTop w:val="160"/>
          <w:marBottom w:val="0"/>
          <w:divBdr>
            <w:top w:val="none" w:sz="0" w:space="0" w:color="auto"/>
            <w:left w:val="none" w:sz="0" w:space="0" w:color="auto"/>
            <w:bottom w:val="none" w:sz="0" w:space="0" w:color="auto"/>
            <w:right w:val="none" w:sz="0" w:space="0" w:color="auto"/>
          </w:divBdr>
        </w:div>
      </w:divsChild>
    </w:div>
    <w:div w:id="671564718">
      <w:bodyDiv w:val="1"/>
      <w:marLeft w:val="0"/>
      <w:marRight w:val="0"/>
      <w:marTop w:val="0"/>
      <w:marBottom w:val="0"/>
      <w:divBdr>
        <w:top w:val="none" w:sz="0" w:space="0" w:color="auto"/>
        <w:left w:val="none" w:sz="0" w:space="0" w:color="auto"/>
        <w:bottom w:val="none" w:sz="0" w:space="0" w:color="auto"/>
        <w:right w:val="none" w:sz="0" w:space="0" w:color="auto"/>
      </w:divBdr>
    </w:div>
    <w:div w:id="908198733">
      <w:bodyDiv w:val="1"/>
      <w:marLeft w:val="0"/>
      <w:marRight w:val="0"/>
      <w:marTop w:val="0"/>
      <w:marBottom w:val="0"/>
      <w:divBdr>
        <w:top w:val="none" w:sz="0" w:space="0" w:color="auto"/>
        <w:left w:val="none" w:sz="0" w:space="0" w:color="auto"/>
        <w:bottom w:val="none" w:sz="0" w:space="0" w:color="auto"/>
        <w:right w:val="none" w:sz="0" w:space="0" w:color="auto"/>
      </w:divBdr>
      <w:divsChild>
        <w:div w:id="39785237">
          <w:marLeft w:val="850"/>
          <w:marRight w:val="0"/>
          <w:marTop w:val="160"/>
          <w:marBottom w:val="0"/>
          <w:divBdr>
            <w:top w:val="none" w:sz="0" w:space="0" w:color="auto"/>
            <w:left w:val="none" w:sz="0" w:space="0" w:color="auto"/>
            <w:bottom w:val="none" w:sz="0" w:space="0" w:color="auto"/>
            <w:right w:val="none" w:sz="0" w:space="0" w:color="auto"/>
          </w:divBdr>
        </w:div>
        <w:div w:id="1832866526">
          <w:marLeft w:val="850"/>
          <w:marRight w:val="0"/>
          <w:marTop w:val="160"/>
          <w:marBottom w:val="0"/>
          <w:divBdr>
            <w:top w:val="none" w:sz="0" w:space="0" w:color="auto"/>
            <w:left w:val="none" w:sz="0" w:space="0" w:color="auto"/>
            <w:bottom w:val="none" w:sz="0" w:space="0" w:color="auto"/>
            <w:right w:val="none" w:sz="0" w:space="0" w:color="auto"/>
          </w:divBdr>
        </w:div>
      </w:divsChild>
    </w:div>
    <w:div w:id="963735677">
      <w:bodyDiv w:val="1"/>
      <w:marLeft w:val="0"/>
      <w:marRight w:val="0"/>
      <w:marTop w:val="0"/>
      <w:marBottom w:val="0"/>
      <w:divBdr>
        <w:top w:val="none" w:sz="0" w:space="0" w:color="auto"/>
        <w:left w:val="none" w:sz="0" w:space="0" w:color="auto"/>
        <w:bottom w:val="none" w:sz="0" w:space="0" w:color="auto"/>
        <w:right w:val="none" w:sz="0" w:space="0" w:color="auto"/>
      </w:divBdr>
    </w:div>
    <w:div w:id="990598776">
      <w:bodyDiv w:val="1"/>
      <w:marLeft w:val="0"/>
      <w:marRight w:val="0"/>
      <w:marTop w:val="0"/>
      <w:marBottom w:val="0"/>
      <w:divBdr>
        <w:top w:val="none" w:sz="0" w:space="0" w:color="auto"/>
        <w:left w:val="none" w:sz="0" w:space="0" w:color="auto"/>
        <w:bottom w:val="none" w:sz="0" w:space="0" w:color="auto"/>
        <w:right w:val="none" w:sz="0" w:space="0" w:color="auto"/>
      </w:divBdr>
      <w:divsChild>
        <w:div w:id="63532023">
          <w:marLeft w:val="2261"/>
          <w:marRight w:val="0"/>
          <w:marTop w:val="160"/>
          <w:marBottom w:val="0"/>
          <w:divBdr>
            <w:top w:val="none" w:sz="0" w:space="0" w:color="auto"/>
            <w:left w:val="none" w:sz="0" w:space="0" w:color="auto"/>
            <w:bottom w:val="none" w:sz="0" w:space="0" w:color="auto"/>
            <w:right w:val="none" w:sz="0" w:space="0" w:color="auto"/>
          </w:divBdr>
        </w:div>
        <w:div w:id="160396166">
          <w:marLeft w:val="432"/>
          <w:marRight w:val="0"/>
          <w:marTop w:val="160"/>
          <w:marBottom w:val="0"/>
          <w:divBdr>
            <w:top w:val="none" w:sz="0" w:space="0" w:color="auto"/>
            <w:left w:val="none" w:sz="0" w:space="0" w:color="auto"/>
            <w:bottom w:val="none" w:sz="0" w:space="0" w:color="auto"/>
            <w:right w:val="none" w:sz="0" w:space="0" w:color="auto"/>
          </w:divBdr>
        </w:div>
        <w:div w:id="227690024">
          <w:marLeft w:val="1555"/>
          <w:marRight w:val="0"/>
          <w:marTop w:val="160"/>
          <w:marBottom w:val="0"/>
          <w:divBdr>
            <w:top w:val="none" w:sz="0" w:space="0" w:color="auto"/>
            <w:left w:val="none" w:sz="0" w:space="0" w:color="auto"/>
            <w:bottom w:val="none" w:sz="0" w:space="0" w:color="auto"/>
            <w:right w:val="none" w:sz="0" w:space="0" w:color="auto"/>
          </w:divBdr>
        </w:div>
        <w:div w:id="410539930">
          <w:marLeft w:val="1123"/>
          <w:marRight w:val="0"/>
          <w:marTop w:val="160"/>
          <w:marBottom w:val="0"/>
          <w:divBdr>
            <w:top w:val="none" w:sz="0" w:space="0" w:color="auto"/>
            <w:left w:val="none" w:sz="0" w:space="0" w:color="auto"/>
            <w:bottom w:val="none" w:sz="0" w:space="0" w:color="auto"/>
            <w:right w:val="none" w:sz="0" w:space="0" w:color="auto"/>
          </w:divBdr>
        </w:div>
        <w:div w:id="532693015">
          <w:marLeft w:val="1555"/>
          <w:marRight w:val="0"/>
          <w:marTop w:val="160"/>
          <w:marBottom w:val="0"/>
          <w:divBdr>
            <w:top w:val="none" w:sz="0" w:space="0" w:color="auto"/>
            <w:left w:val="none" w:sz="0" w:space="0" w:color="auto"/>
            <w:bottom w:val="none" w:sz="0" w:space="0" w:color="auto"/>
            <w:right w:val="none" w:sz="0" w:space="0" w:color="auto"/>
          </w:divBdr>
        </w:div>
        <w:div w:id="1016032443">
          <w:marLeft w:val="432"/>
          <w:marRight w:val="0"/>
          <w:marTop w:val="160"/>
          <w:marBottom w:val="0"/>
          <w:divBdr>
            <w:top w:val="none" w:sz="0" w:space="0" w:color="auto"/>
            <w:left w:val="none" w:sz="0" w:space="0" w:color="auto"/>
            <w:bottom w:val="none" w:sz="0" w:space="0" w:color="auto"/>
            <w:right w:val="none" w:sz="0" w:space="0" w:color="auto"/>
          </w:divBdr>
        </w:div>
        <w:div w:id="1106078350">
          <w:marLeft w:val="1123"/>
          <w:marRight w:val="0"/>
          <w:marTop w:val="160"/>
          <w:marBottom w:val="0"/>
          <w:divBdr>
            <w:top w:val="none" w:sz="0" w:space="0" w:color="auto"/>
            <w:left w:val="none" w:sz="0" w:space="0" w:color="auto"/>
            <w:bottom w:val="none" w:sz="0" w:space="0" w:color="auto"/>
            <w:right w:val="none" w:sz="0" w:space="0" w:color="auto"/>
          </w:divBdr>
        </w:div>
        <w:div w:id="1387876221">
          <w:marLeft w:val="1123"/>
          <w:marRight w:val="0"/>
          <w:marTop w:val="160"/>
          <w:marBottom w:val="0"/>
          <w:divBdr>
            <w:top w:val="none" w:sz="0" w:space="0" w:color="auto"/>
            <w:left w:val="none" w:sz="0" w:space="0" w:color="auto"/>
            <w:bottom w:val="none" w:sz="0" w:space="0" w:color="auto"/>
            <w:right w:val="none" w:sz="0" w:space="0" w:color="auto"/>
          </w:divBdr>
        </w:div>
        <w:div w:id="1458834298">
          <w:marLeft w:val="1123"/>
          <w:marRight w:val="0"/>
          <w:marTop w:val="160"/>
          <w:marBottom w:val="0"/>
          <w:divBdr>
            <w:top w:val="none" w:sz="0" w:space="0" w:color="auto"/>
            <w:left w:val="none" w:sz="0" w:space="0" w:color="auto"/>
            <w:bottom w:val="none" w:sz="0" w:space="0" w:color="auto"/>
            <w:right w:val="none" w:sz="0" w:space="0" w:color="auto"/>
          </w:divBdr>
        </w:div>
        <w:div w:id="1465197489">
          <w:marLeft w:val="1555"/>
          <w:marRight w:val="0"/>
          <w:marTop w:val="160"/>
          <w:marBottom w:val="0"/>
          <w:divBdr>
            <w:top w:val="none" w:sz="0" w:space="0" w:color="auto"/>
            <w:left w:val="none" w:sz="0" w:space="0" w:color="auto"/>
            <w:bottom w:val="none" w:sz="0" w:space="0" w:color="auto"/>
            <w:right w:val="none" w:sz="0" w:space="0" w:color="auto"/>
          </w:divBdr>
        </w:div>
        <w:div w:id="1616712489">
          <w:marLeft w:val="1123"/>
          <w:marRight w:val="0"/>
          <w:marTop w:val="160"/>
          <w:marBottom w:val="0"/>
          <w:divBdr>
            <w:top w:val="none" w:sz="0" w:space="0" w:color="auto"/>
            <w:left w:val="none" w:sz="0" w:space="0" w:color="auto"/>
            <w:bottom w:val="none" w:sz="0" w:space="0" w:color="auto"/>
            <w:right w:val="none" w:sz="0" w:space="0" w:color="auto"/>
          </w:divBdr>
        </w:div>
        <w:div w:id="1689137275">
          <w:marLeft w:val="1123"/>
          <w:marRight w:val="0"/>
          <w:marTop w:val="160"/>
          <w:marBottom w:val="0"/>
          <w:divBdr>
            <w:top w:val="none" w:sz="0" w:space="0" w:color="auto"/>
            <w:left w:val="none" w:sz="0" w:space="0" w:color="auto"/>
            <w:bottom w:val="none" w:sz="0" w:space="0" w:color="auto"/>
            <w:right w:val="none" w:sz="0" w:space="0" w:color="auto"/>
          </w:divBdr>
        </w:div>
        <w:div w:id="1985155459">
          <w:marLeft w:val="432"/>
          <w:marRight w:val="0"/>
          <w:marTop w:val="160"/>
          <w:marBottom w:val="0"/>
          <w:divBdr>
            <w:top w:val="none" w:sz="0" w:space="0" w:color="auto"/>
            <w:left w:val="none" w:sz="0" w:space="0" w:color="auto"/>
            <w:bottom w:val="none" w:sz="0" w:space="0" w:color="auto"/>
            <w:right w:val="none" w:sz="0" w:space="0" w:color="auto"/>
          </w:divBdr>
        </w:div>
        <w:div w:id="2037850850">
          <w:marLeft w:val="1123"/>
          <w:marRight w:val="0"/>
          <w:marTop w:val="160"/>
          <w:marBottom w:val="0"/>
          <w:divBdr>
            <w:top w:val="none" w:sz="0" w:space="0" w:color="auto"/>
            <w:left w:val="none" w:sz="0" w:space="0" w:color="auto"/>
            <w:bottom w:val="none" w:sz="0" w:space="0" w:color="auto"/>
            <w:right w:val="none" w:sz="0" w:space="0" w:color="auto"/>
          </w:divBdr>
        </w:div>
      </w:divsChild>
    </w:div>
    <w:div w:id="1287851425">
      <w:bodyDiv w:val="1"/>
      <w:marLeft w:val="0"/>
      <w:marRight w:val="0"/>
      <w:marTop w:val="0"/>
      <w:marBottom w:val="0"/>
      <w:divBdr>
        <w:top w:val="none" w:sz="0" w:space="0" w:color="auto"/>
        <w:left w:val="none" w:sz="0" w:space="0" w:color="auto"/>
        <w:bottom w:val="none" w:sz="0" w:space="0" w:color="auto"/>
        <w:right w:val="none" w:sz="0" w:space="0" w:color="auto"/>
      </w:divBdr>
      <w:divsChild>
        <w:div w:id="142503345">
          <w:marLeft w:val="1123"/>
          <w:marRight w:val="0"/>
          <w:marTop w:val="160"/>
          <w:marBottom w:val="0"/>
          <w:divBdr>
            <w:top w:val="none" w:sz="0" w:space="0" w:color="auto"/>
            <w:left w:val="none" w:sz="0" w:space="0" w:color="auto"/>
            <w:bottom w:val="none" w:sz="0" w:space="0" w:color="auto"/>
            <w:right w:val="none" w:sz="0" w:space="0" w:color="auto"/>
          </w:divBdr>
        </w:div>
        <w:div w:id="871456400">
          <w:marLeft w:val="432"/>
          <w:marRight w:val="0"/>
          <w:marTop w:val="160"/>
          <w:marBottom w:val="0"/>
          <w:divBdr>
            <w:top w:val="none" w:sz="0" w:space="0" w:color="auto"/>
            <w:left w:val="none" w:sz="0" w:space="0" w:color="auto"/>
            <w:bottom w:val="none" w:sz="0" w:space="0" w:color="auto"/>
            <w:right w:val="none" w:sz="0" w:space="0" w:color="auto"/>
          </w:divBdr>
        </w:div>
        <w:div w:id="971836378">
          <w:marLeft w:val="1123"/>
          <w:marRight w:val="0"/>
          <w:marTop w:val="160"/>
          <w:marBottom w:val="0"/>
          <w:divBdr>
            <w:top w:val="none" w:sz="0" w:space="0" w:color="auto"/>
            <w:left w:val="none" w:sz="0" w:space="0" w:color="auto"/>
            <w:bottom w:val="none" w:sz="0" w:space="0" w:color="auto"/>
            <w:right w:val="none" w:sz="0" w:space="0" w:color="auto"/>
          </w:divBdr>
        </w:div>
        <w:div w:id="1047099356">
          <w:marLeft w:val="1123"/>
          <w:marRight w:val="0"/>
          <w:marTop w:val="160"/>
          <w:marBottom w:val="0"/>
          <w:divBdr>
            <w:top w:val="none" w:sz="0" w:space="0" w:color="auto"/>
            <w:left w:val="none" w:sz="0" w:space="0" w:color="auto"/>
            <w:bottom w:val="none" w:sz="0" w:space="0" w:color="auto"/>
            <w:right w:val="none" w:sz="0" w:space="0" w:color="auto"/>
          </w:divBdr>
        </w:div>
        <w:div w:id="1327897705">
          <w:marLeft w:val="432"/>
          <w:marRight w:val="0"/>
          <w:marTop w:val="160"/>
          <w:marBottom w:val="0"/>
          <w:divBdr>
            <w:top w:val="none" w:sz="0" w:space="0" w:color="auto"/>
            <w:left w:val="none" w:sz="0" w:space="0" w:color="auto"/>
            <w:bottom w:val="none" w:sz="0" w:space="0" w:color="auto"/>
            <w:right w:val="none" w:sz="0" w:space="0" w:color="auto"/>
          </w:divBdr>
        </w:div>
        <w:div w:id="1329678670">
          <w:marLeft w:val="1123"/>
          <w:marRight w:val="0"/>
          <w:marTop w:val="160"/>
          <w:marBottom w:val="0"/>
          <w:divBdr>
            <w:top w:val="none" w:sz="0" w:space="0" w:color="auto"/>
            <w:left w:val="none" w:sz="0" w:space="0" w:color="auto"/>
            <w:bottom w:val="none" w:sz="0" w:space="0" w:color="auto"/>
            <w:right w:val="none" w:sz="0" w:space="0" w:color="auto"/>
          </w:divBdr>
        </w:div>
        <w:div w:id="1360207629">
          <w:marLeft w:val="432"/>
          <w:marRight w:val="0"/>
          <w:marTop w:val="160"/>
          <w:marBottom w:val="0"/>
          <w:divBdr>
            <w:top w:val="none" w:sz="0" w:space="0" w:color="auto"/>
            <w:left w:val="none" w:sz="0" w:space="0" w:color="auto"/>
            <w:bottom w:val="none" w:sz="0" w:space="0" w:color="auto"/>
            <w:right w:val="none" w:sz="0" w:space="0" w:color="auto"/>
          </w:divBdr>
        </w:div>
        <w:div w:id="1393457137">
          <w:marLeft w:val="1555"/>
          <w:marRight w:val="0"/>
          <w:marTop w:val="160"/>
          <w:marBottom w:val="0"/>
          <w:divBdr>
            <w:top w:val="none" w:sz="0" w:space="0" w:color="auto"/>
            <w:left w:val="none" w:sz="0" w:space="0" w:color="auto"/>
            <w:bottom w:val="none" w:sz="0" w:space="0" w:color="auto"/>
            <w:right w:val="none" w:sz="0" w:space="0" w:color="auto"/>
          </w:divBdr>
        </w:div>
        <w:div w:id="1418206120">
          <w:marLeft w:val="2261"/>
          <w:marRight w:val="0"/>
          <w:marTop w:val="160"/>
          <w:marBottom w:val="0"/>
          <w:divBdr>
            <w:top w:val="none" w:sz="0" w:space="0" w:color="auto"/>
            <w:left w:val="none" w:sz="0" w:space="0" w:color="auto"/>
            <w:bottom w:val="none" w:sz="0" w:space="0" w:color="auto"/>
            <w:right w:val="none" w:sz="0" w:space="0" w:color="auto"/>
          </w:divBdr>
        </w:div>
        <w:div w:id="1497912871">
          <w:marLeft w:val="1555"/>
          <w:marRight w:val="0"/>
          <w:marTop w:val="160"/>
          <w:marBottom w:val="0"/>
          <w:divBdr>
            <w:top w:val="none" w:sz="0" w:space="0" w:color="auto"/>
            <w:left w:val="none" w:sz="0" w:space="0" w:color="auto"/>
            <w:bottom w:val="none" w:sz="0" w:space="0" w:color="auto"/>
            <w:right w:val="none" w:sz="0" w:space="0" w:color="auto"/>
          </w:divBdr>
        </w:div>
        <w:div w:id="1665010613">
          <w:marLeft w:val="1123"/>
          <w:marRight w:val="0"/>
          <w:marTop w:val="160"/>
          <w:marBottom w:val="0"/>
          <w:divBdr>
            <w:top w:val="none" w:sz="0" w:space="0" w:color="auto"/>
            <w:left w:val="none" w:sz="0" w:space="0" w:color="auto"/>
            <w:bottom w:val="none" w:sz="0" w:space="0" w:color="auto"/>
            <w:right w:val="none" w:sz="0" w:space="0" w:color="auto"/>
          </w:divBdr>
        </w:div>
        <w:div w:id="2028218241">
          <w:marLeft w:val="1555"/>
          <w:marRight w:val="0"/>
          <w:marTop w:val="160"/>
          <w:marBottom w:val="0"/>
          <w:divBdr>
            <w:top w:val="none" w:sz="0" w:space="0" w:color="auto"/>
            <w:left w:val="none" w:sz="0" w:space="0" w:color="auto"/>
            <w:bottom w:val="none" w:sz="0" w:space="0" w:color="auto"/>
            <w:right w:val="none" w:sz="0" w:space="0" w:color="auto"/>
          </w:divBdr>
        </w:div>
        <w:div w:id="2099132495">
          <w:marLeft w:val="1123"/>
          <w:marRight w:val="0"/>
          <w:marTop w:val="160"/>
          <w:marBottom w:val="0"/>
          <w:divBdr>
            <w:top w:val="none" w:sz="0" w:space="0" w:color="auto"/>
            <w:left w:val="none" w:sz="0" w:space="0" w:color="auto"/>
            <w:bottom w:val="none" w:sz="0" w:space="0" w:color="auto"/>
            <w:right w:val="none" w:sz="0" w:space="0" w:color="auto"/>
          </w:divBdr>
        </w:div>
        <w:div w:id="2142574024">
          <w:marLeft w:val="432"/>
          <w:marRight w:val="0"/>
          <w:marTop w:val="160"/>
          <w:marBottom w:val="0"/>
          <w:divBdr>
            <w:top w:val="none" w:sz="0" w:space="0" w:color="auto"/>
            <w:left w:val="none" w:sz="0" w:space="0" w:color="auto"/>
            <w:bottom w:val="none" w:sz="0" w:space="0" w:color="auto"/>
            <w:right w:val="none" w:sz="0" w:space="0" w:color="auto"/>
          </w:divBdr>
        </w:div>
      </w:divsChild>
    </w:div>
    <w:div w:id="1294822335">
      <w:bodyDiv w:val="1"/>
      <w:marLeft w:val="0"/>
      <w:marRight w:val="0"/>
      <w:marTop w:val="0"/>
      <w:marBottom w:val="0"/>
      <w:divBdr>
        <w:top w:val="none" w:sz="0" w:space="0" w:color="auto"/>
        <w:left w:val="none" w:sz="0" w:space="0" w:color="auto"/>
        <w:bottom w:val="none" w:sz="0" w:space="0" w:color="auto"/>
        <w:right w:val="none" w:sz="0" w:space="0" w:color="auto"/>
      </w:divBdr>
      <w:divsChild>
        <w:div w:id="563679659">
          <w:marLeft w:val="432"/>
          <w:marRight w:val="0"/>
          <w:marTop w:val="160"/>
          <w:marBottom w:val="0"/>
          <w:divBdr>
            <w:top w:val="none" w:sz="0" w:space="0" w:color="auto"/>
            <w:left w:val="none" w:sz="0" w:space="0" w:color="auto"/>
            <w:bottom w:val="none" w:sz="0" w:space="0" w:color="auto"/>
            <w:right w:val="none" w:sz="0" w:space="0" w:color="auto"/>
          </w:divBdr>
        </w:div>
        <w:div w:id="1026492210">
          <w:marLeft w:val="432"/>
          <w:marRight w:val="0"/>
          <w:marTop w:val="160"/>
          <w:marBottom w:val="0"/>
          <w:divBdr>
            <w:top w:val="none" w:sz="0" w:space="0" w:color="auto"/>
            <w:left w:val="none" w:sz="0" w:space="0" w:color="auto"/>
            <w:bottom w:val="none" w:sz="0" w:space="0" w:color="auto"/>
            <w:right w:val="none" w:sz="0" w:space="0" w:color="auto"/>
          </w:divBdr>
        </w:div>
        <w:div w:id="1266383848">
          <w:marLeft w:val="432"/>
          <w:marRight w:val="0"/>
          <w:marTop w:val="160"/>
          <w:marBottom w:val="0"/>
          <w:divBdr>
            <w:top w:val="none" w:sz="0" w:space="0" w:color="auto"/>
            <w:left w:val="none" w:sz="0" w:space="0" w:color="auto"/>
            <w:bottom w:val="none" w:sz="0" w:space="0" w:color="auto"/>
            <w:right w:val="none" w:sz="0" w:space="0" w:color="auto"/>
          </w:divBdr>
        </w:div>
        <w:div w:id="1616788305">
          <w:marLeft w:val="432"/>
          <w:marRight w:val="0"/>
          <w:marTop w:val="160"/>
          <w:marBottom w:val="0"/>
          <w:divBdr>
            <w:top w:val="none" w:sz="0" w:space="0" w:color="auto"/>
            <w:left w:val="none" w:sz="0" w:space="0" w:color="auto"/>
            <w:bottom w:val="none" w:sz="0" w:space="0" w:color="auto"/>
            <w:right w:val="none" w:sz="0" w:space="0" w:color="auto"/>
          </w:divBdr>
        </w:div>
        <w:div w:id="1892571063">
          <w:marLeft w:val="432"/>
          <w:marRight w:val="0"/>
          <w:marTop w:val="160"/>
          <w:marBottom w:val="0"/>
          <w:divBdr>
            <w:top w:val="none" w:sz="0" w:space="0" w:color="auto"/>
            <w:left w:val="none" w:sz="0" w:space="0" w:color="auto"/>
            <w:bottom w:val="none" w:sz="0" w:space="0" w:color="auto"/>
            <w:right w:val="none" w:sz="0" w:space="0" w:color="auto"/>
          </w:divBdr>
        </w:div>
      </w:divsChild>
    </w:div>
    <w:div w:id="1321617130">
      <w:bodyDiv w:val="1"/>
      <w:marLeft w:val="0"/>
      <w:marRight w:val="0"/>
      <w:marTop w:val="0"/>
      <w:marBottom w:val="0"/>
      <w:divBdr>
        <w:top w:val="none" w:sz="0" w:space="0" w:color="auto"/>
        <w:left w:val="none" w:sz="0" w:space="0" w:color="auto"/>
        <w:bottom w:val="none" w:sz="0" w:space="0" w:color="auto"/>
        <w:right w:val="none" w:sz="0" w:space="0" w:color="auto"/>
      </w:divBdr>
    </w:div>
    <w:div w:id="1326934961">
      <w:bodyDiv w:val="1"/>
      <w:marLeft w:val="0"/>
      <w:marRight w:val="0"/>
      <w:marTop w:val="0"/>
      <w:marBottom w:val="0"/>
      <w:divBdr>
        <w:top w:val="none" w:sz="0" w:space="0" w:color="auto"/>
        <w:left w:val="none" w:sz="0" w:space="0" w:color="auto"/>
        <w:bottom w:val="none" w:sz="0" w:space="0" w:color="auto"/>
        <w:right w:val="none" w:sz="0" w:space="0" w:color="auto"/>
      </w:divBdr>
    </w:div>
    <w:div w:id="1420831033">
      <w:bodyDiv w:val="1"/>
      <w:marLeft w:val="0"/>
      <w:marRight w:val="0"/>
      <w:marTop w:val="0"/>
      <w:marBottom w:val="0"/>
      <w:divBdr>
        <w:top w:val="none" w:sz="0" w:space="0" w:color="auto"/>
        <w:left w:val="none" w:sz="0" w:space="0" w:color="auto"/>
        <w:bottom w:val="none" w:sz="0" w:space="0" w:color="auto"/>
        <w:right w:val="none" w:sz="0" w:space="0" w:color="auto"/>
      </w:divBdr>
      <w:divsChild>
        <w:div w:id="425879813">
          <w:marLeft w:val="432"/>
          <w:marRight w:val="0"/>
          <w:marTop w:val="80"/>
          <w:marBottom w:val="0"/>
          <w:divBdr>
            <w:top w:val="none" w:sz="0" w:space="0" w:color="auto"/>
            <w:left w:val="none" w:sz="0" w:space="0" w:color="auto"/>
            <w:bottom w:val="none" w:sz="0" w:space="0" w:color="auto"/>
            <w:right w:val="none" w:sz="0" w:space="0" w:color="auto"/>
          </w:divBdr>
        </w:div>
        <w:div w:id="578826699">
          <w:marLeft w:val="432"/>
          <w:marRight w:val="0"/>
          <w:marTop w:val="80"/>
          <w:marBottom w:val="0"/>
          <w:divBdr>
            <w:top w:val="none" w:sz="0" w:space="0" w:color="auto"/>
            <w:left w:val="none" w:sz="0" w:space="0" w:color="auto"/>
            <w:bottom w:val="none" w:sz="0" w:space="0" w:color="auto"/>
            <w:right w:val="none" w:sz="0" w:space="0" w:color="auto"/>
          </w:divBdr>
        </w:div>
        <w:div w:id="594477420">
          <w:marLeft w:val="432"/>
          <w:marRight w:val="0"/>
          <w:marTop w:val="80"/>
          <w:marBottom w:val="0"/>
          <w:divBdr>
            <w:top w:val="none" w:sz="0" w:space="0" w:color="auto"/>
            <w:left w:val="none" w:sz="0" w:space="0" w:color="auto"/>
            <w:bottom w:val="none" w:sz="0" w:space="0" w:color="auto"/>
            <w:right w:val="none" w:sz="0" w:space="0" w:color="auto"/>
          </w:divBdr>
        </w:div>
        <w:div w:id="596865022">
          <w:marLeft w:val="432"/>
          <w:marRight w:val="0"/>
          <w:marTop w:val="80"/>
          <w:marBottom w:val="0"/>
          <w:divBdr>
            <w:top w:val="none" w:sz="0" w:space="0" w:color="auto"/>
            <w:left w:val="none" w:sz="0" w:space="0" w:color="auto"/>
            <w:bottom w:val="none" w:sz="0" w:space="0" w:color="auto"/>
            <w:right w:val="none" w:sz="0" w:space="0" w:color="auto"/>
          </w:divBdr>
        </w:div>
        <w:div w:id="1050694292">
          <w:marLeft w:val="432"/>
          <w:marRight w:val="0"/>
          <w:marTop w:val="80"/>
          <w:marBottom w:val="0"/>
          <w:divBdr>
            <w:top w:val="none" w:sz="0" w:space="0" w:color="auto"/>
            <w:left w:val="none" w:sz="0" w:space="0" w:color="auto"/>
            <w:bottom w:val="none" w:sz="0" w:space="0" w:color="auto"/>
            <w:right w:val="none" w:sz="0" w:space="0" w:color="auto"/>
          </w:divBdr>
        </w:div>
        <w:div w:id="1074662812">
          <w:marLeft w:val="432"/>
          <w:marRight w:val="0"/>
          <w:marTop w:val="80"/>
          <w:marBottom w:val="0"/>
          <w:divBdr>
            <w:top w:val="none" w:sz="0" w:space="0" w:color="auto"/>
            <w:left w:val="none" w:sz="0" w:space="0" w:color="auto"/>
            <w:bottom w:val="none" w:sz="0" w:space="0" w:color="auto"/>
            <w:right w:val="none" w:sz="0" w:space="0" w:color="auto"/>
          </w:divBdr>
        </w:div>
        <w:div w:id="1318652073">
          <w:marLeft w:val="432"/>
          <w:marRight w:val="0"/>
          <w:marTop w:val="80"/>
          <w:marBottom w:val="0"/>
          <w:divBdr>
            <w:top w:val="none" w:sz="0" w:space="0" w:color="auto"/>
            <w:left w:val="none" w:sz="0" w:space="0" w:color="auto"/>
            <w:bottom w:val="none" w:sz="0" w:space="0" w:color="auto"/>
            <w:right w:val="none" w:sz="0" w:space="0" w:color="auto"/>
          </w:divBdr>
        </w:div>
        <w:div w:id="1518731760">
          <w:marLeft w:val="432"/>
          <w:marRight w:val="0"/>
          <w:marTop w:val="80"/>
          <w:marBottom w:val="0"/>
          <w:divBdr>
            <w:top w:val="none" w:sz="0" w:space="0" w:color="auto"/>
            <w:left w:val="none" w:sz="0" w:space="0" w:color="auto"/>
            <w:bottom w:val="none" w:sz="0" w:space="0" w:color="auto"/>
            <w:right w:val="none" w:sz="0" w:space="0" w:color="auto"/>
          </w:divBdr>
        </w:div>
        <w:div w:id="1565215494">
          <w:marLeft w:val="432"/>
          <w:marRight w:val="0"/>
          <w:marTop w:val="80"/>
          <w:marBottom w:val="0"/>
          <w:divBdr>
            <w:top w:val="none" w:sz="0" w:space="0" w:color="auto"/>
            <w:left w:val="none" w:sz="0" w:space="0" w:color="auto"/>
            <w:bottom w:val="none" w:sz="0" w:space="0" w:color="auto"/>
            <w:right w:val="none" w:sz="0" w:space="0" w:color="auto"/>
          </w:divBdr>
        </w:div>
        <w:div w:id="1653413460">
          <w:marLeft w:val="432"/>
          <w:marRight w:val="0"/>
          <w:marTop w:val="80"/>
          <w:marBottom w:val="0"/>
          <w:divBdr>
            <w:top w:val="none" w:sz="0" w:space="0" w:color="auto"/>
            <w:left w:val="none" w:sz="0" w:space="0" w:color="auto"/>
            <w:bottom w:val="none" w:sz="0" w:space="0" w:color="auto"/>
            <w:right w:val="none" w:sz="0" w:space="0" w:color="auto"/>
          </w:divBdr>
        </w:div>
        <w:div w:id="1664429026">
          <w:marLeft w:val="432"/>
          <w:marRight w:val="0"/>
          <w:marTop w:val="80"/>
          <w:marBottom w:val="0"/>
          <w:divBdr>
            <w:top w:val="none" w:sz="0" w:space="0" w:color="auto"/>
            <w:left w:val="none" w:sz="0" w:space="0" w:color="auto"/>
            <w:bottom w:val="none" w:sz="0" w:space="0" w:color="auto"/>
            <w:right w:val="none" w:sz="0" w:space="0" w:color="auto"/>
          </w:divBdr>
        </w:div>
        <w:div w:id="1712001349">
          <w:marLeft w:val="432"/>
          <w:marRight w:val="0"/>
          <w:marTop w:val="80"/>
          <w:marBottom w:val="0"/>
          <w:divBdr>
            <w:top w:val="none" w:sz="0" w:space="0" w:color="auto"/>
            <w:left w:val="none" w:sz="0" w:space="0" w:color="auto"/>
            <w:bottom w:val="none" w:sz="0" w:space="0" w:color="auto"/>
            <w:right w:val="none" w:sz="0" w:space="0" w:color="auto"/>
          </w:divBdr>
        </w:div>
        <w:div w:id="1807042796">
          <w:marLeft w:val="432"/>
          <w:marRight w:val="0"/>
          <w:marTop w:val="80"/>
          <w:marBottom w:val="0"/>
          <w:divBdr>
            <w:top w:val="none" w:sz="0" w:space="0" w:color="auto"/>
            <w:left w:val="none" w:sz="0" w:space="0" w:color="auto"/>
            <w:bottom w:val="none" w:sz="0" w:space="0" w:color="auto"/>
            <w:right w:val="none" w:sz="0" w:space="0" w:color="auto"/>
          </w:divBdr>
        </w:div>
      </w:divsChild>
    </w:div>
    <w:div w:id="1427464291">
      <w:bodyDiv w:val="1"/>
      <w:marLeft w:val="0"/>
      <w:marRight w:val="0"/>
      <w:marTop w:val="0"/>
      <w:marBottom w:val="0"/>
      <w:divBdr>
        <w:top w:val="none" w:sz="0" w:space="0" w:color="auto"/>
        <w:left w:val="none" w:sz="0" w:space="0" w:color="auto"/>
        <w:bottom w:val="none" w:sz="0" w:space="0" w:color="auto"/>
        <w:right w:val="none" w:sz="0" w:space="0" w:color="auto"/>
      </w:divBdr>
      <w:divsChild>
        <w:div w:id="527253990">
          <w:marLeft w:val="1555"/>
          <w:marRight w:val="0"/>
          <w:marTop w:val="160"/>
          <w:marBottom w:val="0"/>
          <w:divBdr>
            <w:top w:val="none" w:sz="0" w:space="0" w:color="auto"/>
            <w:left w:val="none" w:sz="0" w:space="0" w:color="auto"/>
            <w:bottom w:val="none" w:sz="0" w:space="0" w:color="auto"/>
            <w:right w:val="none" w:sz="0" w:space="0" w:color="auto"/>
          </w:divBdr>
        </w:div>
        <w:div w:id="1347173212">
          <w:marLeft w:val="1123"/>
          <w:marRight w:val="0"/>
          <w:marTop w:val="160"/>
          <w:marBottom w:val="0"/>
          <w:divBdr>
            <w:top w:val="none" w:sz="0" w:space="0" w:color="auto"/>
            <w:left w:val="none" w:sz="0" w:space="0" w:color="auto"/>
            <w:bottom w:val="none" w:sz="0" w:space="0" w:color="auto"/>
            <w:right w:val="none" w:sz="0" w:space="0" w:color="auto"/>
          </w:divBdr>
        </w:div>
        <w:div w:id="1862013498">
          <w:marLeft w:val="432"/>
          <w:marRight w:val="0"/>
          <w:marTop w:val="160"/>
          <w:marBottom w:val="0"/>
          <w:divBdr>
            <w:top w:val="none" w:sz="0" w:space="0" w:color="auto"/>
            <w:left w:val="none" w:sz="0" w:space="0" w:color="auto"/>
            <w:bottom w:val="none" w:sz="0" w:space="0" w:color="auto"/>
            <w:right w:val="none" w:sz="0" w:space="0" w:color="auto"/>
          </w:divBdr>
        </w:div>
        <w:div w:id="1958875466">
          <w:marLeft w:val="432"/>
          <w:marRight w:val="0"/>
          <w:marTop w:val="160"/>
          <w:marBottom w:val="0"/>
          <w:divBdr>
            <w:top w:val="none" w:sz="0" w:space="0" w:color="auto"/>
            <w:left w:val="none" w:sz="0" w:space="0" w:color="auto"/>
            <w:bottom w:val="none" w:sz="0" w:space="0" w:color="auto"/>
            <w:right w:val="none" w:sz="0" w:space="0" w:color="auto"/>
          </w:divBdr>
        </w:div>
      </w:divsChild>
    </w:div>
    <w:div w:id="1429544666">
      <w:bodyDiv w:val="1"/>
      <w:marLeft w:val="0"/>
      <w:marRight w:val="0"/>
      <w:marTop w:val="0"/>
      <w:marBottom w:val="0"/>
      <w:divBdr>
        <w:top w:val="none" w:sz="0" w:space="0" w:color="auto"/>
        <w:left w:val="none" w:sz="0" w:space="0" w:color="auto"/>
        <w:bottom w:val="none" w:sz="0" w:space="0" w:color="auto"/>
        <w:right w:val="none" w:sz="0" w:space="0" w:color="auto"/>
      </w:divBdr>
    </w:div>
    <w:div w:id="1449620862">
      <w:bodyDiv w:val="1"/>
      <w:marLeft w:val="0"/>
      <w:marRight w:val="0"/>
      <w:marTop w:val="0"/>
      <w:marBottom w:val="0"/>
      <w:divBdr>
        <w:top w:val="none" w:sz="0" w:space="0" w:color="auto"/>
        <w:left w:val="none" w:sz="0" w:space="0" w:color="auto"/>
        <w:bottom w:val="none" w:sz="0" w:space="0" w:color="auto"/>
        <w:right w:val="none" w:sz="0" w:space="0" w:color="auto"/>
      </w:divBdr>
    </w:div>
    <w:div w:id="1621496547">
      <w:bodyDiv w:val="1"/>
      <w:marLeft w:val="0"/>
      <w:marRight w:val="0"/>
      <w:marTop w:val="0"/>
      <w:marBottom w:val="0"/>
      <w:divBdr>
        <w:top w:val="none" w:sz="0" w:space="0" w:color="auto"/>
        <w:left w:val="none" w:sz="0" w:space="0" w:color="auto"/>
        <w:bottom w:val="none" w:sz="0" w:space="0" w:color="auto"/>
        <w:right w:val="none" w:sz="0" w:space="0" w:color="auto"/>
      </w:divBdr>
    </w:div>
    <w:div w:id="1637947422">
      <w:bodyDiv w:val="1"/>
      <w:marLeft w:val="0"/>
      <w:marRight w:val="0"/>
      <w:marTop w:val="0"/>
      <w:marBottom w:val="0"/>
      <w:divBdr>
        <w:top w:val="none" w:sz="0" w:space="0" w:color="auto"/>
        <w:left w:val="none" w:sz="0" w:space="0" w:color="auto"/>
        <w:bottom w:val="none" w:sz="0" w:space="0" w:color="auto"/>
        <w:right w:val="none" w:sz="0" w:space="0" w:color="auto"/>
      </w:divBdr>
      <w:divsChild>
        <w:div w:id="696008268">
          <w:marLeft w:val="1123"/>
          <w:marRight w:val="0"/>
          <w:marTop w:val="160"/>
          <w:marBottom w:val="0"/>
          <w:divBdr>
            <w:top w:val="none" w:sz="0" w:space="0" w:color="auto"/>
            <w:left w:val="none" w:sz="0" w:space="0" w:color="auto"/>
            <w:bottom w:val="none" w:sz="0" w:space="0" w:color="auto"/>
            <w:right w:val="none" w:sz="0" w:space="0" w:color="auto"/>
          </w:divBdr>
        </w:div>
        <w:div w:id="2083284364">
          <w:marLeft w:val="1123"/>
          <w:marRight w:val="0"/>
          <w:marTop w:val="160"/>
          <w:marBottom w:val="0"/>
          <w:divBdr>
            <w:top w:val="none" w:sz="0" w:space="0" w:color="auto"/>
            <w:left w:val="none" w:sz="0" w:space="0" w:color="auto"/>
            <w:bottom w:val="none" w:sz="0" w:space="0" w:color="auto"/>
            <w:right w:val="none" w:sz="0" w:space="0" w:color="auto"/>
          </w:divBdr>
        </w:div>
      </w:divsChild>
    </w:div>
    <w:div w:id="1755974217">
      <w:bodyDiv w:val="1"/>
      <w:marLeft w:val="0"/>
      <w:marRight w:val="0"/>
      <w:marTop w:val="0"/>
      <w:marBottom w:val="0"/>
      <w:divBdr>
        <w:top w:val="none" w:sz="0" w:space="0" w:color="auto"/>
        <w:left w:val="none" w:sz="0" w:space="0" w:color="auto"/>
        <w:bottom w:val="none" w:sz="0" w:space="0" w:color="auto"/>
        <w:right w:val="none" w:sz="0" w:space="0" w:color="auto"/>
      </w:divBdr>
      <w:divsChild>
        <w:div w:id="980310072">
          <w:marLeft w:val="1123"/>
          <w:marRight w:val="0"/>
          <w:marTop w:val="160"/>
          <w:marBottom w:val="0"/>
          <w:divBdr>
            <w:top w:val="none" w:sz="0" w:space="0" w:color="auto"/>
            <w:left w:val="none" w:sz="0" w:space="0" w:color="auto"/>
            <w:bottom w:val="none" w:sz="0" w:space="0" w:color="auto"/>
            <w:right w:val="none" w:sz="0" w:space="0" w:color="auto"/>
          </w:divBdr>
        </w:div>
        <w:div w:id="1099371990">
          <w:marLeft w:val="1555"/>
          <w:marRight w:val="0"/>
          <w:marTop w:val="160"/>
          <w:marBottom w:val="0"/>
          <w:divBdr>
            <w:top w:val="none" w:sz="0" w:space="0" w:color="auto"/>
            <w:left w:val="none" w:sz="0" w:space="0" w:color="auto"/>
            <w:bottom w:val="none" w:sz="0" w:space="0" w:color="auto"/>
            <w:right w:val="none" w:sz="0" w:space="0" w:color="auto"/>
          </w:divBdr>
        </w:div>
        <w:div w:id="1833449772">
          <w:marLeft w:val="432"/>
          <w:marRight w:val="0"/>
          <w:marTop w:val="160"/>
          <w:marBottom w:val="0"/>
          <w:divBdr>
            <w:top w:val="none" w:sz="0" w:space="0" w:color="auto"/>
            <w:left w:val="none" w:sz="0" w:space="0" w:color="auto"/>
            <w:bottom w:val="none" w:sz="0" w:space="0" w:color="auto"/>
            <w:right w:val="none" w:sz="0" w:space="0" w:color="auto"/>
          </w:divBdr>
        </w:div>
        <w:div w:id="2144075909">
          <w:marLeft w:val="432"/>
          <w:marRight w:val="0"/>
          <w:marTop w:val="160"/>
          <w:marBottom w:val="0"/>
          <w:divBdr>
            <w:top w:val="none" w:sz="0" w:space="0" w:color="auto"/>
            <w:left w:val="none" w:sz="0" w:space="0" w:color="auto"/>
            <w:bottom w:val="none" w:sz="0" w:space="0" w:color="auto"/>
            <w:right w:val="none" w:sz="0" w:space="0" w:color="auto"/>
          </w:divBdr>
        </w:div>
      </w:divsChild>
    </w:div>
    <w:div w:id="2000649533">
      <w:bodyDiv w:val="1"/>
      <w:marLeft w:val="0"/>
      <w:marRight w:val="0"/>
      <w:marTop w:val="0"/>
      <w:marBottom w:val="0"/>
      <w:divBdr>
        <w:top w:val="none" w:sz="0" w:space="0" w:color="auto"/>
        <w:left w:val="none" w:sz="0" w:space="0" w:color="auto"/>
        <w:bottom w:val="none" w:sz="0" w:space="0" w:color="auto"/>
        <w:right w:val="none" w:sz="0" w:space="0" w:color="auto"/>
      </w:divBdr>
      <w:divsChild>
        <w:div w:id="268127247">
          <w:marLeft w:val="850"/>
          <w:marRight w:val="0"/>
          <w:marTop w:val="160"/>
          <w:marBottom w:val="0"/>
          <w:divBdr>
            <w:top w:val="none" w:sz="0" w:space="0" w:color="auto"/>
            <w:left w:val="none" w:sz="0" w:space="0" w:color="auto"/>
            <w:bottom w:val="none" w:sz="0" w:space="0" w:color="auto"/>
            <w:right w:val="none" w:sz="0" w:space="0" w:color="auto"/>
          </w:divBdr>
        </w:div>
        <w:div w:id="462431797">
          <w:marLeft w:val="850"/>
          <w:marRight w:val="0"/>
          <w:marTop w:val="160"/>
          <w:marBottom w:val="0"/>
          <w:divBdr>
            <w:top w:val="none" w:sz="0" w:space="0" w:color="auto"/>
            <w:left w:val="none" w:sz="0" w:space="0" w:color="auto"/>
            <w:bottom w:val="none" w:sz="0" w:space="0" w:color="auto"/>
            <w:right w:val="none" w:sz="0" w:space="0" w:color="auto"/>
          </w:divBdr>
        </w:div>
        <w:div w:id="489827202">
          <w:marLeft w:val="432"/>
          <w:marRight w:val="0"/>
          <w:marTop w:val="160"/>
          <w:marBottom w:val="0"/>
          <w:divBdr>
            <w:top w:val="none" w:sz="0" w:space="0" w:color="auto"/>
            <w:left w:val="none" w:sz="0" w:space="0" w:color="auto"/>
            <w:bottom w:val="none" w:sz="0" w:space="0" w:color="auto"/>
            <w:right w:val="none" w:sz="0" w:space="0" w:color="auto"/>
          </w:divBdr>
        </w:div>
        <w:div w:id="843517546">
          <w:marLeft w:val="432"/>
          <w:marRight w:val="0"/>
          <w:marTop w:val="160"/>
          <w:marBottom w:val="0"/>
          <w:divBdr>
            <w:top w:val="none" w:sz="0" w:space="0" w:color="auto"/>
            <w:left w:val="none" w:sz="0" w:space="0" w:color="auto"/>
            <w:bottom w:val="none" w:sz="0" w:space="0" w:color="auto"/>
            <w:right w:val="none" w:sz="0" w:space="0" w:color="auto"/>
          </w:divBdr>
        </w:div>
        <w:div w:id="894656747">
          <w:marLeft w:val="850"/>
          <w:marRight w:val="0"/>
          <w:marTop w:val="160"/>
          <w:marBottom w:val="0"/>
          <w:divBdr>
            <w:top w:val="none" w:sz="0" w:space="0" w:color="auto"/>
            <w:left w:val="none" w:sz="0" w:space="0" w:color="auto"/>
            <w:bottom w:val="none" w:sz="0" w:space="0" w:color="auto"/>
            <w:right w:val="none" w:sz="0" w:space="0" w:color="auto"/>
          </w:divBdr>
        </w:div>
        <w:div w:id="983197695">
          <w:marLeft w:val="850"/>
          <w:marRight w:val="0"/>
          <w:marTop w:val="160"/>
          <w:marBottom w:val="0"/>
          <w:divBdr>
            <w:top w:val="none" w:sz="0" w:space="0" w:color="auto"/>
            <w:left w:val="none" w:sz="0" w:space="0" w:color="auto"/>
            <w:bottom w:val="none" w:sz="0" w:space="0" w:color="auto"/>
            <w:right w:val="none" w:sz="0" w:space="0" w:color="auto"/>
          </w:divBdr>
        </w:div>
        <w:div w:id="1824077431">
          <w:marLeft w:val="850"/>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eader" Target="header2.xml"/><Relationship Id="rId21" Type="http://schemas.openxmlformats.org/officeDocument/2006/relationships/package" Target="embeddings/Microsoft_Excel_Worksheet4.xlsx"/><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Excel_Worksheet8.xlsx"/><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package" Target="embeddings/Microsoft_Excel_Worksheet3.xls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Excel_Worksheet7.xlsx"/><Relationship Id="rId30" Type="http://schemas.openxmlformats.org/officeDocument/2006/relationships/image" Target="media/image11.emf"/><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Excel_Worksheet2.xlsx"/><Relationship Id="rId25" Type="http://schemas.openxmlformats.org/officeDocument/2006/relationships/package" Target="embeddings/Microsoft_Excel_Worksheet6.xlsx"/><Relationship Id="rId33" Type="http://schemas.openxmlformats.org/officeDocument/2006/relationships/image" Target="media/image13.png"/><Relationship Id="rId38" Type="http://schemas.openxmlformats.org/officeDocument/2006/relationships/footer" Target="footer1.xml"/><Relationship Id="rId46" Type="http://schemas.openxmlformats.org/officeDocument/2006/relationships/image" Target="media/image23.png"/><Relationship Id="rId59" Type="http://schemas.openxmlformats.org/officeDocument/2006/relationships/image" Target="media/image36.png"/><Relationship Id="rId20" Type="http://schemas.openxmlformats.org/officeDocument/2006/relationships/image" Target="media/image6.emf"/><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1.xlsx"/><Relationship Id="rId23" Type="http://schemas.openxmlformats.org/officeDocument/2006/relationships/package" Target="embeddings/Microsoft_Excel_Worksheet5.xlsx"/><Relationship Id="rId28" Type="http://schemas.openxmlformats.org/officeDocument/2006/relationships/image" Target="media/image10.emf"/><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package" Target="embeddings/Microsoft_Excel_Worksheet9.xlsx"/><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AFRY">
  <a:themeElements>
    <a:clrScheme name="AFRY Colors">
      <a:dk1>
        <a:srgbClr val="000000"/>
      </a:dk1>
      <a:lt1>
        <a:srgbClr val="FFFFFF"/>
      </a:lt1>
      <a:dk2>
        <a:srgbClr val="505050"/>
      </a:dk2>
      <a:lt2>
        <a:srgbClr val="D0D0D0"/>
      </a:lt2>
      <a:accent1>
        <a:srgbClr val="E9E6E0"/>
      </a:accent1>
      <a:accent2>
        <a:srgbClr val="504030"/>
      </a:accent2>
      <a:accent3>
        <a:srgbClr val="405070"/>
      </a:accent3>
      <a:accent4>
        <a:srgbClr val="405040"/>
      </a:accent4>
      <a:accent5>
        <a:srgbClr val="F3FFAF"/>
      </a:accent5>
      <a:accent6>
        <a:srgbClr val="F8F8F8"/>
      </a:accent6>
      <a:hlink>
        <a:srgbClr val="7E7E7E"/>
      </a:hlink>
      <a:folHlink>
        <a:srgbClr val="F3FFAF"/>
      </a:folHlink>
    </a:clrScheme>
    <a:fontScheme name="AFRY">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tIns="90000" bIns="90000" rtlCol="0" anchor="ctr"/>
      <a:lstStyle>
        <a:defPPr algn="ctr">
          <a:defRPr sz="1200" spc="4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lgn="l">
          <a:defRPr sz="1200" spc="40" dirty="0"/>
        </a:defPPr>
      </a:lstStyle>
    </a:txDef>
  </a:objectDefaults>
  <a:extraClrSchemeLst/>
  <a:custClrLst>
    <a:custClr>
      <a:srgbClr val="323232"/>
    </a:custClr>
    <a:custClr>
      <a:srgbClr val="505050"/>
    </a:custClr>
    <a:custClr>
      <a:srgbClr val="7E7E7E"/>
    </a:custClr>
    <a:custClr>
      <a:srgbClr val="B2B2B2"/>
    </a:custClr>
    <a:custClr>
      <a:srgbClr val="D0D0D0"/>
    </a:custClr>
    <a:custClr>
      <a:srgbClr val="F8F8F8"/>
    </a:custClr>
    <a:custClr>
      <a:srgbClr val="E9E6E0"/>
    </a:custClr>
    <a:custClr>
      <a:srgbClr val="F3FFAF"/>
    </a:custClr>
    <a:custClr>
      <a:srgbClr val="FFFFFF"/>
    </a:custClr>
    <a:custClr>
      <a:srgbClr val="FFFFFF"/>
    </a:custClr>
    <a:custClr>
      <a:srgbClr val="405040"/>
    </a:custClr>
    <a:custClr>
      <a:srgbClr val="707C70"/>
    </a:custClr>
    <a:custClr>
      <a:srgbClr val="A0A8A0"/>
    </a:custClr>
    <a:custClr>
      <a:srgbClr val="CFD3CF"/>
    </a:custClr>
    <a:custClr>
      <a:srgbClr val="FFFFFF"/>
    </a:custClr>
    <a:custClr>
      <a:srgbClr val="FFFFFF"/>
    </a:custClr>
    <a:custClr>
      <a:srgbClr val="FFFFFF"/>
    </a:custClr>
    <a:custClr>
      <a:srgbClr val="FFFFFF"/>
    </a:custClr>
    <a:custClr>
      <a:srgbClr val="FFFFFF"/>
    </a:custClr>
    <a:custClr>
      <a:srgbClr val="FFFFFF"/>
    </a:custClr>
    <a:custClr>
      <a:srgbClr val="405070"/>
    </a:custClr>
    <a:custClr>
      <a:srgbClr val="707C94"/>
    </a:custClr>
    <a:custClr>
      <a:srgbClr val="A0A8B8"/>
    </a:custClr>
    <a:custClr>
      <a:srgbClr val="CFD3DB"/>
    </a:custClr>
    <a:custClr>
      <a:srgbClr val="FFFFFF"/>
    </a:custClr>
    <a:custClr>
      <a:srgbClr val="FFFFFF"/>
    </a:custClr>
    <a:custClr>
      <a:srgbClr val="FFFFFF"/>
    </a:custClr>
    <a:custClr>
      <a:srgbClr val="FFFFFF"/>
    </a:custClr>
    <a:custClr>
      <a:srgbClr val="FFFFFF"/>
    </a:custClr>
    <a:custClr>
      <a:srgbClr val="FFFFFF"/>
    </a:custClr>
    <a:custClr>
      <a:srgbClr val="504030"/>
    </a:custClr>
    <a:custClr>
      <a:srgbClr val="7C7064"/>
    </a:custClr>
    <a:custClr>
      <a:srgbClr val="A8A098"/>
    </a:custClr>
    <a:custClr>
      <a:srgbClr val="D3CFCB"/>
    </a:custClr>
    <a:custClr>
      <a:srgbClr val="FFFFFF"/>
    </a:custClr>
    <a:custClr>
      <a:srgbClr val="FFFFFF"/>
    </a:custClr>
    <a:custClr>
      <a:srgbClr val="FFFFFF"/>
    </a:custClr>
    <a:custClr>
      <a:srgbClr val="FFFFFF"/>
    </a:custClr>
    <a:custClr>
      <a:srgbClr val="FFFFFF"/>
    </a:custClr>
    <a:custClr>
      <a:srgbClr val="FFFFFF"/>
    </a:custClr>
  </a:custClrLst>
  <a:extLst>
    <a:ext uri="{05A4C25C-085E-4340-85A3-A5531E510DB2}">
      <thm15:themeFamily xmlns:thm15="http://schemas.microsoft.com/office/thememl/2012/main" name="AFRY" id="{220B2277-3402-45CE-9F05-E08FCF9F5BF2}" vid="{BD854E27-A12A-42CF-9D36-68E3571147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dbc3d7-9060-4c45-8b1f-8d005c7969e8" xsi:nil="true"/>
    <lcf76f155ced4ddcb4097134ff3c332f xmlns="513f4f0f-412d-4fd4-aa2a-c18201917693">
      <Terms xmlns="http://schemas.microsoft.com/office/infopath/2007/PartnerControls"/>
    </lcf76f155ced4ddcb4097134ff3c332f>
    <SharedWithUsers xmlns="1cdbc3d7-9060-4c45-8b1f-8d005c7969e8">
      <UserInfo>
        <DisplayName>Lavikainen Lauri</DisplayName>
        <AccountId>311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19389D1C3E9DF408427360CB55FE860" ma:contentTypeVersion="17" ma:contentTypeDescription="Create a new document." ma:contentTypeScope="" ma:versionID="748f7ca8fbfb47c9f09a972622706e54">
  <xsd:schema xmlns:xsd="http://www.w3.org/2001/XMLSchema" xmlns:xs="http://www.w3.org/2001/XMLSchema" xmlns:p="http://schemas.microsoft.com/office/2006/metadata/properties" xmlns:ns2="513f4f0f-412d-4fd4-aa2a-c18201917693" xmlns:ns3="1cdbc3d7-9060-4c45-8b1f-8d005c7969e8" targetNamespace="http://schemas.microsoft.com/office/2006/metadata/properties" ma:root="true" ma:fieldsID="7769d3f903f95313a4cad559bf46b0cd" ns2:_="" ns3:_="">
    <xsd:import namespace="513f4f0f-412d-4fd4-aa2a-c18201917693"/>
    <xsd:import namespace="1cdbc3d7-9060-4c45-8b1f-8d005c7969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f4f0f-412d-4fd4-aa2a-c182019176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6f584d9-1636-4f1e-a809-96babd42a2b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dbc3d7-9060-4c45-8b1f-8d005c7969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37e6858-93fd-4f84-a7ce-8bd76164dfef}" ma:internalName="TaxCatchAll" ma:showField="CatchAllData" ma:web="1cdbc3d7-9060-4c45-8b1f-8d005c7969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CD266D-2710-4BA2-91C3-AF7E42F05F32}">
  <ds:schemaRefs>
    <ds:schemaRef ds:uri="http://schemas.microsoft.com/office/2006/metadata/properties"/>
    <ds:schemaRef ds:uri="http://schemas.microsoft.com/office/infopath/2007/PartnerControls"/>
    <ds:schemaRef ds:uri="1cdbc3d7-9060-4c45-8b1f-8d005c7969e8"/>
    <ds:schemaRef ds:uri="513f4f0f-412d-4fd4-aa2a-c18201917693"/>
  </ds:schemaRefs>
</ds:datastoreItem>
</file>

<file path=customXml/itemProps2.xml><?xml version="1.0" encoding="utf-8"?>
<ds:datastoreItem xmlns:ds="http://schemas.openxmlformats.org/officeDocument/2006/customXml" ds:itemID="{4F23F7FA-CA4F-4163-A466-4A9C6CCE6C25}">
  <ds:schemaRefs>
    <ds:schemaRef ds:uri="http://schemas.openxmlformats.org/officeDocument/2006/bibliography"/>
  </ds:schemaRefs>
</ds:datastoreItem>
</file>

<file path=customXml/itemProps3.xml><?xml version="1.0" encoding="utf-8"?>
<ds:datastoreItem xmlns:ds="http://schemas.openxmlformats.org/officeDocument/2006/customXml" ds:itemID="{DC89C8EC-3929-4D1A-9776-71A4BF5F7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f4f0f-412d-4fd4-aa2a-c18201917693"/>
    <ds:schemaRef ds:uri="1cdbc3d7-9060-4c45-8b1f-8d005c796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B5FE06-F910-478A-B956-B91E6B86B1D0}">
  <ds:schemaRefs>
    <ds:schemaRef ds:uri="http://schemas.microsoft.com/sharepoint/v3/contenttype/forms"/>
  </ds:schemaRefs>
</ds:datastoreItem>
</file>

<file path=docMetadata/LabelInfo.xml><?xml version="1.0" encoding="utf-8"?>
<clbl:labelList xmlns:clbl="http://schemas.microsoft.com/office/2020/mipLabelMetadata">
  <clbl:label id="{1a6781ca-b650-4250-9553-0dff8aad6264}" enabled="1" method="Privileged" siteId="{770c8619-ed01-4f02-84c5-2d8ea3da5d94}" removed="0"/>
  <clbl:label id="{6be7ebee-5b98-4973-86ef-ae3752ea54e7}" enabled="1" method="Privileged" siteId="{b9fec68c-c92d-461e-9a97-3d03a0f18b82}" removed="0"/>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1910</Words>
  <Characters>15478</Characters>
  <Application>Microsoft Office Word</Application>
  <DocSecurity>0</DocSecurity>
  <Lines>128</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17354</CharactersWithSpaces>
  <SharedDoc>false</SharedDoc>
  <HLinks>
    <vt:vector size="156" baseType="variant">
      <vt:variant>
        <vt:i4>1769524</vt:i4>
      </vt:variant>
      <vt:variant>
        <vt:i4>152</vt:i4>
      </vt:variant>
      <vt:variant>
        <vt:i4>0</vt:i4>
      </vt:variant>
      <vt:variant>
        <vt:i4>5</vt:i4>
      </vt:variant>
      <vt:variant>
        <vt:lpwstr/>
      </vt:variant>
      <vt:variant>
        <vt:lpwstr>_Toc185429296</vt:lpwstr>
      </vt:variant>
      <vt:variant>
        <vt:i4>1769524</vt:i4>
      </vt:variant>
      <vt:variant>
        <vt:i4>146</vt:i4>
      </vt:variant>
      <vt:variant>
        <vt:i4>0</vt:i4>
      </vt:variant>
      <vt:variant>
        <vt:i4>5</vt:i4>
      </vt:variant>
      <vt:variant>
        <vt:lpwstr/>
      </vt:variant>
      <vt:variant>
        <vt:lpwstr>_Toc185429295</vt:lpwstr>
      </vt:variant>
      <vt:variant>
        <vt:i4>1769524</vt:i4>
      </vt:variant>
      <vt:variant>
        <vt:i4>140</vt:i4>
      </vt:variant>
      <vt:variant>
        <vt:i4>0</vt:i4>
      </vt:variant>
      <vt:variant>
        <vt:i4>5</vt:i4>
      </vt:variant>
      <vt:variant>
        <vt:lpwstr/>
      </vt:variant>
      <vt:variant>
        <vt:lpwstr>_Toc185429294</vt:lpwstr>
      </vt:variant>
      <vt:variant>
        <vt:i4>1769524</vt:i4>
      </vt:variant>
      <vt:variant>
        <vt:i4>134</vt:i4>
      </vt:variant>
      <vt:variant>
        <vt:i4>0</vt:i4>
      </vt:variant>
      <vt:variant>
        <vt:i4>5</vt:i4>
      </vt:variant>
      <vt:variant>
        <vt:lpwstr/>
      </vt:variant>
      <vt:variant>
        <vt:lpwstr>_Toc185429293</vt:lpwstr>
      </vt:variant>
      <vt:variant>
        <vt:i4>1769524</vt:i4>
      </vt:variant>
      <vt:variant>
        <vt:i4>128</vt:i4>
      </vt:variant>
      <vt:variant>
        <vt:i4>0</vt:i4>
      </vt:variant>
      <vt:variant>
        <vt:i4>5</vt:i4>
      </vt:variant>
      <vt:variant>
        <vt:lpwstr/>
      </vt:variant>
      <vt:variant>
        <vt:lpwstr>_Toc185429292</vt:lpwstr>
      </vt:variant>
      <vt:variant>
        <vt:i4>1769524</vt:i4>
      </vt:variant>
      <vt:variant>
        <vt:i4>122</vt:i4>
      </vt:variant>
      <vt:variant>
        <vt:i4>0</vt:i4>
      </vt:variant>
      <vt:variant>
        <vt:i4>5</vt:i4>
      </vt:variant>
      <vt:variant>
        <vt:lpwstr/>
      </vt:variant>
      <vt:variant>
        <vt:lpwstr>_Toc185429291</vt:lpwstr>
      </vt:variant>
      <vt:variant>
        <vt:i4>1769524</vt:i4>
      </vt:variant>
      <vt:variant>
        <vt:i4>116</vt:i4>
      </vt:variant>
      <vt:variant>
        <vt:i4>0</vt:i4>
      </vt:variant>
      <vt:variant>
        <vt:i4>5</vt:i4>
      </vt:variant>
      <vt:variant>
        <vt:lpwstr/>
      </vt:variant>
      <vt:variant>
        <vt:lpwstr>_Toc185429290</vt:lpwstr>
      </vt:variant>
      <vt:variant>
        <vt:i4>1703988</vt:i4>
      </vt:variant>
      <vt:variant>
        <vt:i4>110</vt:i4>
      </vt:variant>
      <vt:variant>
        <vt:i4>0</vt:i4>
      </vt:variant>
      <vt:variant>
        <vt:i4>5</vt:i4>
      </vt:variant>
      <vt:variant>
        <vt:lpwstr/>
      </vt:variant>
      <vt:variant>
        <vt:lpwstr>_Toc185429289</vt:lpwstr>
      </vt:variant>
      <vt:variant>
        <vt:i4>1703988</vt:i4>
      </vt:variant>
      <vt:variant>
        <vt:i4>104</vt:i4>
      </vt:variant>
      <vt:variant>
        <vt:i4>0</vt:i4>
      </vt:variant>
      <vt:variant>
        <vt:i4>5</vt:i4>
      </vt:variant>
      <vt:variant>
        <vt:lpwstr/>
      </vt:variant>
      <vt:variant>
        <vt:lpwstr>_Toc185429288</vt:lpwstr>
      </vt:variant>
      <vt:variant>
        <vt:i4>1703988</vt:i4>
      </vt:variant>
      <vt:variant>
        <vt:i4>98</vt:i4>
      </vt:variant>
      <vt:variant>
        <vt:i4>0</vt:i4>
      </vt:variant>
      <vt:variant>
        <vt:i4>5</vt:i4>
      </vt:variant>
      <vt:variant>
        <vt:lpwstr/>
      </vt:variant>
      <vt:variant>
        <vt:lpwstr>_Toc185429287</vt:lpwstr>
      </vt:variant>
      <vt:variant>
        <vt:i4>1703988</vt:i4>
      </vt:variant>
      <vt:variant>
        <vt:i4>92</vt:i4>
      </vt:variant>
      <vt:variant>
        <vt:i4>0</vt:i4>
      </vt:variant>
      <vt:variant>
        <vt:i4>5</vt:i4>
      </vt:variant>
      <vt:variant>
        <vt:lpwstr/>
      </vt:variant>
      <vt:variant>
        <vt:lpwstr>_Toc185429286</vt:lpwstr>
      </vt:variant>
      <vt:variant>
        <vt:i4>1703988</vt:i4>
      </vt:variant>
      <vt:variant>
        <vt:i4>86</vt:i4>
      </vt:variant>
      <vt:variant>
        <vt:i4>0</vt:i4>
      </vt:variant>
      <vt:variant>
        <vt:i4>5</vt:i4>
      </vt:variant>
      <vt:variant>
        <vt:lpwstr/>
      </vt:variant>
      <vt:variant>
        <vt:lpwstr>_Toc185429285</vt:lpwstr>
      </vt:variant>
      <vt:variant>
        <vt:i4>1703988</vt:i4>
      </vt:variant>
      <vt:variant>
        <vt:i4>80</vt:i4>
      </vt:variant>
      <vt:variant>
        <vt:i4>0</vt:i4>
      </vt:variant>
      <vt:variant>
        <vt:i4>5</vt:i4>
      </vt:variant>
      <vt:variant>
        <vt:lpwstr/>
      </vt:variant>
      <vt:variant>
        <vt:lpwstr>_Toc185429284</vt:lpwstr>
      </vt:variant>
      <vt:variant>
        <vt:i4>1703988</vt:i4>
      </vt:variant>
      <vt:variant>
        <vt:i4>74</vt:i4>
      </vt:variant>
      <vt:variant>
        <vt:i4>0</vt:i4>
      </vt:variant>
      <vt:variant>
        <vt:i4>5</vt:i4>
      </vt:variant>
      <vt:variant>
        <vt:lpwstr/>
      </vt:variant>
      <vt:variant>
        <vt:lpwstr>_Toc185429283</vt:lpwstr>
      </vt:variant>
      <vt:variant>
        <vt:i4>1703988</vt:i4>
      </vt:variant>
      <vt:variant>
        <vt:i4>68</vt:i4>
      </vt:variant>
      <vt:variant>
        <vt:i4>0</vt:i4>
      </vt:variant>
      <vt:variant>
        <vt:i4>5</vt:i4>
      </vt:variant>
      <vt:variant>
        <vt:lpwstr/>
      </vt:variant>
      <vt:variant>
        <vt:lpwstr>_Toc185429282</vt:lpwstr>
      </vt:variant>
      <vt:variant>
        <vt:i4>1703988</vt:i4>
      </vt:variant>
      <vt:variant>
        <vt:i4>62</vt:i4>
      </vt:variant>
      <vt:variant>
        <vt:i4>0</vt:i4>
      </vt:variant>
      <vt:variant>
        <vt:i4>5</vt:i4>
      </vt:variant>
      <vt:variant>
        <vt:lpwstr/>
      </vt:variant>
      <vt:variant>
        <vt:lpwstr>_Toc185429281</vt:lpwstr>
      </vt:variant>
      <vt:variant>
        <vt:i4>1703988</vt:i4>
      </vt:variant>
      <vt:variant>
        <vt:i4>56</vt:i4>
      </vt:variant>
      <vt:variant>
        <vt:i4>0</vt:i4>
      </vt:variant>
      <vt:variant>
        <vt:i4>5</vt:i4>
      </vt:variant>
      <vt:variant>
        <vt:lpwstr/>
      </vt:variant>
      <vt:variant>
        <vt:lpwstr>_Toc185429280</vt:lpwstr>
      </vt:variant>
      <vt:variant>
        <vt:i4>1376308</vt:i4>
      </vt:variant>
      <vt:variant>
        <vt:i4>50</vt:i4>
      </vt:variant>
      <vt:variant>
        <vt:i4>0</vt:i4>
      </vt:variant>
      <vt:variant>
        <vt:i4>5</vt:i4>
      </vt:variant>
      <vt:variant>
        <vt:lpwstr/>
      </vt:variant>
      <vt:variant>
        <vt:lpwstr>_Toc185429279</vt:lpwstr>
      </vt:variant>
      <vt:variant>
        <vt:i4>1376308</vt:i4>
      </vt:variant>
      <vt:variant>
        <vt:i4>44</vt:i4>
      </vt:variant>
      <vt:variant>
        <vt:i4>0</vt:i4>
      </vt:variant>
      <vt:variant>
        <vt:i4>5</vt:i4>
      </vt:variant>
      <vt:variant>
        <vt:lpwstr/>
      </vt:variant>
      <vt:variant>
        <vt:lpwstr>_Toc185429278</vt:lpwstr>
      </vt:variant>
      <vt:variant>
        <vt:i4>1376308</vt:i4>
      </vt:variant>
      <vt:variant>
        <vt:i4>38</vt:i4>
      </vt:variant>
      <vt:variant>
        <vt:i4>0</vt:i4>
      </vt:variant>
      <vt:variant>
        <vt:i4>5</vt:i4>
      </vt:variant>
      <vt:variant>
        <vt:lpwstr/>
      </vt:variant>
      <vt:variant>
        <vt:lpwstr>_Toc185429277</vt:lpwstr>
      </vt:variant>
      <vt:variant>
        <vt:i4>1376308</vt:i4>
      </vt:variant>
      <vt:variant>
        <vt:i4>32</vt:i4>
      </vt:variant>
      <vt:variant>
        <vt:i4>0</vt:i4>
      </vt:variant>
      <vt:variant>
        <vt:i4>5</vt:i4>
      </vt:variant>
      <vt:variant>
        <vt:lpwstr/>
      </vt:variant>
      <vt:variant>
        <vt:lpwstr>_Toc185429276</vt:lpwstr>
      </vt:variant>
      <vt:variant>
        <vt:i4>1376308</vt:i4>
      </vt:variant>
      <vt:variant>
        <vt:i4>26</vt:i4>
      </vt:variant>
      <vt:variant>
        <vt:i4>0</vt:i4>
      </vt:variant>
      <vt:variant>
        <vt:i4>5</vt:i4>
      </vt:variant>
      <vt:variant>
        <vt:lpwstr/>
      </vt:variant>
      <vt:variant>
        <vt:lpwstr>_Toc185429275</vt:lpwstr>
      </vt:variant>
      <vt:variant>
        <vt:i4>1376308</vt:i4>
      </vt:variant>
      <vt:variant>
        <vt:i4>20</vt:i4>
      </vt:variant>
      <vt:variant>
        <vt:i4>0</vt:i4>
      </vt:variant>
      <vt:variant>
        <vt:i4>5</vt:i4>
      </vt:variant>
      <vt:variant>
        <vt:lpwstr/>
      </vt:variant>
      <vt:variant>
        <vt:lpwstr>_Toc185429274</vt:lpwstr>
      </vt:variant>
      <vt:variant>
        <vt:i4>1376308</vt:i4>
      </vt:variant>
      <vt:variant>
        <vt:i4>14</vt:i4>
      </vt:variant>
      <vt:variant>
        <vt:i4>0</vt:i4>
      </vt:variant>
      <vt:variant>
        <vt:i4>5</vt:i4>
      </vt:variant>
      <vt:variant>
        <vt:lpwstr/>
      </vt:variant>
      <vt:variant>
        <vt:lpwstr>_Toc185429273</vt:lpwstr>
      </vt:variant>
      <vt:variant>
        <vt:i4>1376308</vt:i4>
      </vt:variant>
      <vt:variant>
        <vt:i4>8</vt:i4>
      </vt:variant>
      <vt:variant>
        <vt:i4>0</vt:i4>
      </vt:variant>
      <vt:variant>
        <vt:i4>5</vt:i4>
      </vt:variant>
      <vt:variant>
        <vt:lpwstr/>
      </vt:variant>
      <vt:variant>
        <vt:lpwstr>_Toc185429272</vt:lpwstr>
      </vt:variant>
      <vt:variant>
        <vt:i4>1376308</vt:i4>
      </vt:variant>
      <vt:variant>
        <vt:i4>2</vt:i4>
      </vt:variant>
      <vt:variant>
        <vt:i4>0</vt:i4>
      </vt:variant>
      <vt:variant>
        <vt:i4>5</vt:i4>
      </vt:variant>
      <vt:variant>
        <vt:lpwstr/>
      </vt:variant>
      <vt:variant>
        <vt:lpwstr>_Toc185429271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Tyrvainen Petri</cp:lastModifiedBy>
  <cp:revision>2</cp:revision>
  <cp:lastPrinted>2025-08-21T07:57:00Z</cp:lastPrinted>
  <dcterms:created xsi:type="dcterms:W3CDTF">2025-08-25T05:35:00Z</dcterms:created>
  <dcterms:modified xsi:type="dcterms:W3CDTF">2025-08-25T05:35:00Z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type">
    <vt:lpwstr>12;#Template|bc30b1cc-5ae3-4574-9d94-05a61075c68e</vt:lpwstr>
  </property>
  <property fmtid="{D5CDD505-2E9C-101B-9397-08002B2CF9AE}" pid="3" name="ContentTypeId">
    <vt:lpwstr>0x010100E19389D1C3E9DF408427360CB55FE860</vt:lpwstr>
  </property>
  <property fmtid="{D5CDD505-2E9C-101B-9397-08002B2CF9AE}" pid="4" name="Show on homepage">
    <vt:bool>false</vt:bool>
  </property>
  <property fmtid="{D5CDD505-2E9C-101B-9397-08002B2CF9AE}" pid="5" name="BT_Audience">
    <vt:lpwstr/>
  </property>
  <property fmtid="{D5CDD505-2E9C-101B-9397-08002B2CF9AE}" pid="6" name="MSIP_Label_43f08ec5-d6d9-4227-8387-ccbfcb3632c4_Enabled">
    <vt:lpwstr>true</vt:lpwstr>
  </property>
  <property fmtid="{D5CDD505-2E9C-101B-9397-08002B2CF9AE}" pid="7" name="MSIP_Label_43f08ec5-d6d9-4227-8387-ccbfcb3632c4_SetDate">
    <vt:lpwstr>2022-08-02T06:16:39Z</vt:lpwstr>
  </property>
  <property fmtid="{D5CDD505-2E9C-101B-9397-08002B2CF9AE}" pid="8" name="MSIP_Label_43f08ec5-d6d9-4227-8387-ccbfcb3632c4_Method">
    <vt:lpwstr>Standard</vt:lpwstr>
  </property>
  <property fmtid="{D5CDD505-2E9C-101B-9397-08002B2CF9AE}" pid="9" name="MSIP_Label_43f08ec5-d6d9-4227-8387-ccbfcb3632c4_Name">
    <vt:lpwstr>Sweco Restricted</vt:lpwstr>
  </property>
  <property fmtid="{D5CDD505-2E9C-101B-9397-08002B2CF9AE}" pid="10" name="MSIP_Label_43f08ec5-d6d9-4227-8387-ccbfcb3632c4_SiteId">
    <vt:lpwstr>b7872ef0-9a00-4c18-8a4a-c7d25c778a9e</vt:lpwstr>
  </property>
  <property fmtid="{D5CDD505-2E9C-101B-9397-08002B2CF9AE}" pid="11" name="MSIP_Label_43f08ec5-d6d9-4227-8387-ccbfcb3632c4_ActionId">
    <vt:lpwstr>d54db67c-acfa-4976-930f-0caa2932d5fa</vt:lpwstr>
  </property>
  <property fmtid="{D5CDD505-2E9C-101B-9397-08002B2CF9AE}" pid="12" name="MSIP_Label_43f08ec5-d6d9-4227-8387-ccbfcb3632c4_ContentBits">
    <vt:lpwstr>0</vt:lpwstr>
  </property>
  <property fmtid="{D5CDD505-2E9C-101B-9397-08002B2CF9AE}" pid="13" name="MediaServiceImageTags">
    <vt:lpwstr/>
  </property>
  <property fmtid="{D5CDD505-2E9C-101B-9397-08002B2CF9AE}" pid="14" name="Order">
    <vt:r8>95500</vt:r8>
  </property>
  <property fmtid="{D5CDD505-2E9C-101B-9397-08002B2CF9AE}" pid="15" name="xd_Signature">
    <vt:bool>false</vt:bool>
  </property>
  <property fmtid="{D5CDD505-2E9C-101B-9397-08002B2CF9AE}" pid="16" name="xd_ProgID">
    <vt:lpwstr/>
  </property>
  <property fmtid="{D5CDD505-2E9C-101B-9397-08002B2CF9AE}" pid="17" name="TriggerFlowInfo">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MSIP_Label_6be7ebee-5b98-4973-86ef-ae3752ea54e7_Enabled">
    <vt:lpwstr>true</vt:lpwstr>
  </property>
  <property fmtid="{D5CDD505-2E9C-101B-9397-08002B2CF9AE}" pid="22" name="MSIP_Label_6be7ebee-5b98-4973-86ef-ae3752ea54e7_SetDate">
    <vt:lpwstr>2024-06-05T13:14:02Z</vt:lpwstr>
  </property>
  <property fmtid="{D5CDD505-2E9C-101B-9397-08002B2CF9AE}" pid="23" name="MSIP_Label_6be7ebee-5b98-4973-86ef-ae3752ea54e7_Method">
    <vt:lpwstr>Privileged</vt:lpwstr>
  </property>
  <property fmtid="{D5CDD505-2E9C-101B-9397-08002B2CF9AE}" pid="24" name="MSIP_Label_6be7ebee-5b98-4973-86ef-ae3752ea54e7_Name">
    <vt:lpwstr>Customer Classification</vt:lpwstr>
  </property>
  <property fmtid="{D5CDD505-2E9C-101B-9397-08002B2CF9AE}" pid="25" name="MSIP_Label_6be7ebee-5b98-4973-86ef-ae3752ea54e7_SiteId">
    <vt:lpwstr>b9fec68c-c92d-461e-9a97-3d03a0f18b82</vt:lpwstr>
  </property>
  <property fmtid="{D5CDD505-2E9C-101B-9397-08002B2CF9AE}" pid="26" name="MSIP_Label_6be7ebee-5b98-4973-86ef-ae3752ea54e7_ActionId">
    <vt:lpwstr>fc5bcd71-b53b-444c-99ec-bd0a413df336</vt:lpwstr>
  </property>
  <property fmtid="{D5CDD505-2E9C-101B-9397-08002B2CF9AE}" pid="27" name="MSIP_Label_6be7ebee-5b98-4973-86ef-ae3752ea54e7_ContentBits">
    <vt:lpwstr>0</vt:lpwstr>
  </property>
</Properties>
</file>